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16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832"/>
        <w:gridCol w:w="5832"/>
      </w:tblGrid>
      <w:tr>
        <w:trPr>
          <w:cantSplit/>
          <w:trHeight w:val="7272" w:hRule="atLeast"/>
        </w:trPr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3152775" cy="70485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277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80" w:line="287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caps/>
                <w:color w:val="B22234"/>
                <w:spacing w:val="40"/>
                <w:sz w:val="15"/>
                <w:szCs w:val="15"/>
              </w:rPr>
              <w:t xml:space="preserve">In Honor and Memory of</w:t>
            </w:r>
          </w:p>
          <w:p>
            <w:pPr>
              <w:spacing w:after="0" w:before="100"/>
              <w:ind w:left="432" w:right="432"/>
              <w:jc w:val="center"/>
            </w:pPr>
            <w:r>
              <w:drawing>
                <wp:inline distT="0" distB="0" distL="0" distR="0">
                  <wp:extent cx="1143000" cy="143827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20" w:line="240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caps/>
                <w:color w:val="1B2A56"/>
                <w:sz w:val="33"/>
                <w:szCs w:val="33"/>
              </w:rPr>
              <w:t xml:space="preserve">SSG James Walter Brooks</w:t>
            </w:r>
          </w:p>
          <w:p>
            <w:pPr>
              <w:spacing w:after="40" w:before="0" w:line="274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i/>
                <w:iCs/>
                <w:color w:val="1B2A56"/>
                <w:sz w:val="18"/>
                <w:szCs w:val="18"/>
              </w:rPr>
              <w:t xml:space="preserve">June 18, 1944 – September 5, 2026</w:t>
            </w:r>
          </w:p>
          <w:p>
            <w:pPr>
              <w:spacing w:after="0" w:before="4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78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i/>
                <w:iCs/>
                <w:color w:val="1B2A56"/>
                <w:sz w:val="17"/>
                <w:szCs w:val="17"/>
              </w:rPr>
              <w:t xml:space="preserve">Greater love hath no man than this, that a</w:t>
            </w:r>
          </w:p>
          <w:p>
            <w:pPr>
              <w:spacing w:after="40" w:before="0" w:line="278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i/>
                <w:iCs/>
                <w:color w:val="1B2A56"/>
                <w:sz w:val="17"/>
                <w:szCs w:val="17"/>
              </w:rPr>
              <w:t xml:space="preserve">man lay down his life for his friends.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caps/>
                <w:color w:val="B22234"/>
                <w:spacing w:val="24"/>
                <w:sz w:val="14"/>
                <w:szCs w:val="14"/>
              </w:rPr>
              <w:t xml:space="preserve">John 15:13</w:t>
            </w:r>
          </w:p>
        </w:tc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3152775" cy="70485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277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80" w:line="287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caps/>
                <w:color w:val="B22234"/>
                <w:spacing w:val="40"/>
                <w:sz w:val="15"/>
                <w:szCs w:val="15"/>
              </w:rPr>
              <w:t xml:space="preserve">In Honor and Memory of</w:t>
            </w:r>
          </w:p>
          <w:p>
            <w:pPr>
              <w:spacing w:after="0" w:before="100"/>
              <w:ind w:left="432" w:right="432"/>
              <w:jc w:val="center"/>
            </w:pPr>
            <w:r>
              <w:drawing>
                <wp:inline distT="0" distB="0" distL="0" distR="0">
                  <wp:extent cx="1143000" cy="143827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20" w:line="240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caps/>
                <w:color w:val="1B2A56"/>
                <w:sz w:val="33"/>
                <w:szCs w:val="33"/>
              </w:rPr>
              <w:t xml:space="preserve">SSG James Walter Brooks</w:t>
            </w:r>
          </w:p>
          <w:p>
            <w:pPr>
              <w:spacing w:after="40" w:before="0" w:line="274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i/>
                <w:iCs/>
                <w:color w:val="1B2A56"/>
                <w:sz w:val="18"/>
                <w:szCs w:val="18"/>
              </w:rPr>
              <w:t xml:space="preserve">June 18, 1944 – September 5, 2026</w:t>
            </w:r>
          </w:p>
          <w:p>
            <w:pPr>
              <w:spacing w:after="0" w:before="4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78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i/>
                <w:iCs/>
                <w:color w:val="1B2A56"/>
                <w:sz w:val="17"/>
                <w:szCs w:val="17"/>
              </w:rPr>
              <w:t xml:space="preserve">Greater love hath no man than this, that a</w:t>
            </w:r>
          </w:p>
          <w:p>
            <w:pPr>
              <w:spacing w:after="40" w:before="0" w:line="278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i/>
                <w:iCs/>
                <w:color w:val="1B2A56"/>
                <w:sz w:val="17"/>
                <w:szCs w:val="17"/>
              </w:rPr>
              <w:t xml:space="preserve">man lay down his life for his friends.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caps/>
                <w:color w:val="B22234"/>
                <w:spacing w:val="24"/>
                <w:sz w:val="14"/>
                <w:szCs w:val="14"/>
              </w:rPr>
              <w:t xml:space="preserve">John 15:13</w:t>
            </w:r>
          </w:p>
        </w:tc>
      </w:tr>
      <w:tr>
        <w:trPr>
          <w:cantSplit/>
          <w:trHeight w:val="7272" w:hRule="atLeast"/>
        </w:trPr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3152775" cy="70485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277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80" w:line="287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caps/>
                <w:color w:val="B22234"/>
                <w:spacing w:val="40"/>
                <w:sz w:val="15"/>
                <w:szCs w:val="15"/>
              </w:rPr>
              <w:t xml:space="preserve">In Honor and Memory of</w:t>
            </w:r>
          </w:p>
          <w:p>
            <w:pPr>
              <w:spacing w:after="0" w:before="100"/>
              <w:ind w:left="432" w:right="432"/>
              <w:jc w:val="center"/>
            </w:pPr>
            <w:r>
              <w:drawing>
                <wp:inline distT="0" distB="0" distL="0" distR="0">
                  <wp:extent cx="1143000" cy="143827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20" w:line="240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caps/>
                <w:color w:val="1B2A56"/>
                <w:sz w:val="33"/>
                <w:szCs w:val="33"/>
              </w:rPr>
              <w:t xml:space="preserve">SSG James Walter Brooks</w:t>
            </w:r>
          </w:p>
          <w:p>
            <w:pPr>
              <w:spacing w:after="40" w:before="0" w:line="274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i/>
                <w:iCs/>
                <w:color w:val="1B2A56"/>
                <w:sz w:val="18"/>
                <w:szCs w:val="18"/>
              </w:rPr>
              <w:t xml:space="preserve">June 18, 1944 – September 5, 2026</w:t>
            </w:r>
          </w:p>
          <w:p>
            <w:pPr>
              <w:spacing w:after="0" w:before="4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78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i/>
                <w:iCs/>
                <w:color w:val="1B2A56"/>
                <w:sz w:val="17"/>
                <w:szCs w:val="17"/>
              </w:rPr>
              <w:t xml:space="preserve">Greater love hath no man than this, that a</w:t>
            </w:r>
          </w:p>
          <w:p>
            <w:pPr>
              <w:spacing w:after="40" w:before="0" w:line="278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i/>
                <w:iCs/>
                <w:color w:val="1B2A56"/>
                <w:sz w:val="17"/>
                <w:szCs w:val="17"/>
              </w:rPr>
              <w:t xml:space="preserve">man lay down his life for his friends.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caps/>
                <w:color w:val="B22234"/>
                <w:spacing w:val="24"/>
                <w:sz w:val="14"/>
                <w:szCs w:val="14"/>
              </w:rPr>
              <w:t xml:space="preserve">John 15:13</w:t>
            </w:r>
          </w:p>
        </w:tc>
        <w:tc>
          <w:tcPr>
            <w:tcW w:type="dxa" w:w="5832"/>
            <w:tcBorders>
              <w:top w:val="dashed" w:color="BFBFBF" w:sz="4"/>
              <w:left w:val="dashed" w:color="BFBFBF" w:sz="4"/>
              <w:bottom w:val="dashed" w:color="BFBFBF" w:sz="4"/>
              <w:right w:val="dashed" w:color="BFBFBF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3152775" cy="70485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277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80" w:line="287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caps/>
                <w:color w:val="B22234"/>
                <w:spacing w:val="40"/>
                <w:sz w:val="15"/>
                <w:szCs w:val="15"/>
              </w:rPr>
              <w:t xml:space="preserve">In Honor and Memory of</w:t>
            </w:r>
          </w:p>
          <w:p>
            <w:pPr>
              <w:spacing w:after="0" w:before="100"/>
              <w:ind w:left="432" w:right="432"/>
              <w:jc w:val="center"/>
            </w:pPr>
            <w:r>
              <w:drawing>
                <wp:inline distT="0" distB="0" distL="0" distR="0">
                  <wp:extent cx="1143000" cy="1438275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120" w:line="240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caps/>
                <w:color w:val="1B2A56"/>
                <w:sz w:val="33"/>
                <w:szCs w:val="33"/>
              </w:rPr>
              <w:t xml:space="preserve">SSG James Walter Brooks</w:t>
            </w:r>
          </w:p>
          <w:p>
            <w:pPr>
              <w:spacing w:after="40" w:before="0" w:line="274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i/>
                <w:iCs/>
                <w:color w:val="1B2A56"/>
                <w:sz w:val="18"/>
                <w:szCs w:val="18"/>
              </w:rPr>
              <w:t xml:space="preserve">June 18, 1944 – September 5, 2026</w:t>
            </w:r>
          </w:p>
          <w:p>
            <w:pPr>
              <w:spacing w:after="0" w:before="4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78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i/>
                <w:iCs/>
                <w:color w:val="1B2A56"/>
                <w:sz w:val="17"/>
                <w:szCs w:val="17"/>
              </w:rPr>
              <w:t xml:space="preserve">Greater love hath no man than this, that a</w:t>
            </w:r>
          </w:p>
          <w:p>
            <w:pPr>
              <w:spacing w:after="40" w:before="0" w:line="278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i/>
                <w:iCs/>
                <w:color w:val="1B2A56"/>
                <w:sz w:val="17"/>
                <w:szCs w:val="17"/>
              </w:rPr>
              <w:t xml:space="preserve">man lay down his life for his friends.</w:t>
            </w:r>
          </w:p>
          <w:p>
            <w:pPr>
              <w:spacing w:after="0" w:before="0" w:line="278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caps/>
                <w:color w:val="B22234"/>
                <w:spacing w:val="24"/>
                <w:sz w:val="14"/>
                <w:szCs w:val="14"/>
              </w:rPr>
              <w:t xml:space="preserve">John 15:13</w:t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pgSz w:w="12240" w:h="15840" w:orient="portrait"/>
      <w:pgMar w:top="648" w:right="288" w:bottom="115" w:left="288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cs="Cambria" w:eastAsia="Cambria" w:hAnsi="Cambria"/>
        <w:sz w:val="20"/>
        <w:szCs w:val="20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708665192e8eb3ade0e2602164d40779c77e54e.png"/><Relationship Id="rId8" Type="http://schemas.openxmlformats.org/officeDocument/2006/relationships/image" Target="media/b17e398e1a0e5541d300362dd99409f4b798a15e.png"/><Relationship Id="rId9" Type="http://schemas.openxmlformats.org/officeDocument/2006/relationships/image" Target="media/1557a71e26a5efb5d364d61a13bc20a4fdc04698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SSG James Walter Brooks – Memorial Cards</dc:title>
  <dc:creator>Apollo's Templates</dc:creator>
  <dc:description>Free funeral program template from apollostemplates.com</dc:description>
  <cp:lastModifiedBy>Un-named</cp:lastModifiedBy>
  <cp:revision>1</cp:revision>
  <dcterms:created xsi:type="dcterms:W3CDTF">2026-10-05T04:31:19.568Z</dcterms:created>
  <dcterms:modified xsi:type="dcterms:W3CDTF">2026-10-05T04:31:19.568Z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