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5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56"/>
      </w:tblGrid>
      <w:tr>
        <w:trPr>
          <w:cantSplit/>
          <w:trHeight w:val="13824" w:hRule="atLeast"/>
        </w:trPr>
        <w:tc>
          <w:tcPr>
            <w:tcW w:type="dxa" w:w="10656"/>
            <w:tcBorders>
              <w:top w:val="single" w:color="E3B9C3" w:sz="8"/>
              <w:left w:val="single" w:color="E3B9C3" w:sz="8"/>
              <w:bottom w:val="single" w:color="E3B9C3" w:sz="8"/>
              <w:right w:val="single" w:color="E3B9C3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864" w:right="864"/>
              <w:jc w:val="center"/>
            </w:pPr>
            <w:r>
              <w:drawing>
                <wp:inline distT="0" distB="0" distL="0" distR="0">
                  <wp:extent cx="3933825" cy="11144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20" w:line="27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40"/>
                <w:sz w:val="21"/>
                <w:szCs w:val="21"/>
              </w:rPr>
              <w:t xml:space="preserve">Celebrating the Life of</w:t>
            </w:r>
          </w:p>
          <w:p>
            <w:pPr>
              <w:spacing w:after="0" w:before="120"/>
              <w:ind w:left="864" w:right="864"/>
              <w:jc w:val="center"/>
            </w:pPr>
            <w:r>
              <w:drawing>
                <wp:inline distT="0" distB="0" distL="0" distR="0">
                  <wp:extent cx="1419225" cy="179070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8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5A3440"/>
                <w:sz w:val="56"/>
                <w:szCs w:val="56"/>
              </w:rPr>
              <w:t xml:space="preserve">Evelyn Rose Hartley</w:t>
            </w:r>
          </w:p>
          <w:p>
            <w:pPr>
              <w:spacing w:after="40" w:before="0" w:line="27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5"/>
                <w:szCs w:val="25"/>
              </w:rPr>
              <w:t xml:space="preserve">May 6, 1945 – September 3, 2026</w:t>
            </w:r>
          </w:p>
          <w:p>
            <w:pPr>
              <w:spacing w:after="0" w:before="40"/>
              <w:ind w:left="864" w:right="864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5A3440"/>
                <w:sz w:val="25"/>
                <w:szCs w:val="25"/>
              </w:rPr>
              <w:t xml:space="preserve">Thursday, September 10, 2026 · 10:30 AM</w:t>
            </w:r>
          </w:p>
          <w:p>
            <w:pPr>
              <w:spacing w:after="0" w:before="0" w:line="28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5A3440"/>
                <w:sz w:val="25"/>
                <w:szCs w:val="25"/>
              </w:rPr>
              <w:t xml:space="preserve">St. Mark’s Chapel</w:t>
            </w:r>
          </w:p>
          <w:p>
            <w:pPr>
              <w:spacing w:after="0" w:before="0" w:line="28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5A3440"/>
                <w:sz w:val="25"/>
                <w:szCs w:val="25"/>
              </w:rPr>
              <w:t xml:space="preserve">Rev. Anne Sutton, Officiating</w:t>
            </w:r>
          </w:p>
          <w:p>
            <w:pPr>
              <w:spacing w:after="40" w:before="280" w:line="271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28"/>
                <w:szCs w:val="28"/>
              </w:rPr>
              <w:t xml:space="preserve">Order of Service</w:t>
            </w:r>
          </w:p>
          <w:tbl>
            <w:tblPr>
              <w:tblW w:type="dxa" w:w="106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4"/>
              <w:gridCol w:w="5357"/>
              <w:gridCol w:w="3571"/>
              <w:gridCol w:w="864"/>
            </w:tblGrid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2"/>
                      <w:szCs w:val="22"/>
                    </w:rPr>
                    <w:t xml:space="preserve">Prelude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Pianist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2"/>
                      <w:szCs w:val="22"/>
                    </w:rPr>
                    <w:t xml:space="preserve">Words of Welcome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Rev. Anne Sutton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2"/>
                      <w:szCs w:val="22"/>
                    </w:rPr>
                    <w:t xml:space="preserve">Invocation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Rev. Anne Sutton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2"/>
                      <w:szCs w:val="22"/>
                    </w:rPr>
                    <w:t xml:space="preserve">Hymn · “In the Garden”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Congregation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2"/>
                      <w:szCs w:val="22"/>
                    </w:rPr>
                    <w:t xml:space="preserve">Scripture · Proverbs 31:25–31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Laura Hartley Dean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2"/>
                      <w:szCs w:val="22"/>
                    </w:rPr>
                    <w:t xml:space="preserve">A Daughter’s Tribute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Julia Hartley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2"/>
                      <w:szCs w:val="22"/>
                    </w:rPr>
                    <w:t xml:space="preserve">Special Music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Hartley Grandchildren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2"/>
                      <w:szCs w:val="22"/>
                    </w:rPr>
                    <w:t xml:space="preserve">Words of Comfort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Rev. Anne Sutton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2"/>
                      <w:szCs w:val="22"/>
                    </w:rPr>
                    <w:t xml:space="preserve">The Lord’s Prayer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All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8928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2"/>
                      <w:szCs w:val="22"/>
                    </w:rPr>
                    <w:t xml:space="preserve">Benediction and Postlude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</w:tbl>
          <w:p>
            <w:pPr>
              <w:spacing w:after="0" w:before="240" w:line="274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5A3440"/>
                <w:sz w:val="24"/>
                <w:szCs w:val="24"/>
              </w:rPr>
              <w:t xml:space="preserve">We are deeply grateful for the love that has surrounded our family. Every flower, prayer, and story about Mom has meant more than we can say.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1008" w:right="792" w:bottom="475" w:left="792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8049bc0784ac4fde08e51a4522e165c0c88a655.png"/><Relationship Id="rId8" Type="http://schemas.openxmlformats.org/officeDocument/2006/relationships/image" Target="media/8f76397afd758553d259d6c72dcca252b3784800.png"/><Relationship Id="rId9" Type="http://schemas.openxmlformats.org/officeDocument/2006/relationships/image" Target="media/b0b955754d2e3bfdf8ca52d443ec182cd8b6d74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Evelyn Rose Hartley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2026-10-05T04:30:18.213Z</dcterms:created>
  <dcterms:modified xsi:type="dcterms:W3CDTF">2026-10-05T04:30:18.213Z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