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ELECTRICAL INVOICE</w:t>
      </w:r>
    </w:p>
    <w:p>
      <w:pPr>
        <w:spacing w:after="160"/>
      </w:pPr>
      <w:r>
        <w:rPr>
          <w:color w:val="64748B"/>
          <w:sz w:val="17"/>
        </w:rPr>
        <w:t>Service call, labor, and materials — with a permit &amp; inspection line for code work.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Your business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Invoice #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Address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Invoice 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Phone / email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Due 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Bill to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Job address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p>
      <w:pPr>
        <w:spacing w:before="120" w:after="40"/>
      </w:pPr>
      <w:r>
        <w:rPr>
          <w:b/>
          <w:color w:val="2B7FFF"/>
          <w:sz w:val="22"/>
        </w:rPr>
        <w:t>LABOR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53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Work performed</w:t>
            </w:r>
          </w:p>
        </w:tc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Hours</w:t>
            </w:r>
          </w:p>
        </w:tc>
        <w:tc>
          <w:tcPr>
            <w:tcW w:type="dxa" w:w="187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Rate</w:t>
            </w:r>
          </w:p>
        </w:tc>
        <w:tc>
          <w:tcPr>
            <w:tcW w:type="dxa" w:w="23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Amount</w:t>
            </w:r>
          </w:p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before="120" w:after="40"/>
      </w:pPr>
      <w:r>
        <w:rPr>
          <w:b/>
          <w:color w:val="2B7FFF"/>
          <w:sz w:val="22"/>
        </w:rPr>
        <w:t>MATERIALS &amp; DEVICES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53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Material / device</w:t>
            </w:r>
          </w:p>
        </w:tc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Qty</w:t>
            </w:r>
          </w:p>
        </w:tc>
        <w:tc>
          <w:tcPr>
            <w:tcW w:type="dxa" w:w="187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Price</w:t>
            </w:r>
          </w:p>
        </w:tc>
        <w:tc>
          <w:tcPr>
            <w:tcW w:type="dxa" w:w="23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Amount</w:t>
            </w:r>
          </w:p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Labor + materials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Service call fee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Permit &amp; inspection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TOTAL DUE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160"/>
      </w:pPr>
      <w:r>
        <w:rPr>
          <w:color w:val="64748B"/>
          <w:sz w:val="16"/>
        </w:rPr>
        <w:t>Work performed to NEC and local code. License #: ______________  Inspection scheduled: ______________</w:t>
      </w:r>
    </w:p>
    <w:p>
      <w:pPr>
        <w:spacing w:before="200"/>
        <w:jc w:val="center"/>
      </w:pPr>
      <w:r>
        <w:rPr>
          <w:color w:val="64748B"/>
          <w:sz w:val="15"/>
        </w:rPr>
        <w:t>Free expense report template from Apollo's Templates — www.apollostemplates.com/expense-reports/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