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PAYMENT RECEIPT</w:t>
      </w:r>
    </w:p>
    <w:p>
      <w:pPr>
        <w:spacing w:after="160"/>
      </w:pPr>
      <w:r>
        <w:rPr>
          <w:color w:val="64748B"/>
          <w:sz w:val="17"/>
        </w:rPr>
        <w:t>Proof of payment against an invoice — amount received, method, and balance remaining.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Received by (business)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Receipt #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Received from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Payment 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For invoice #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Payment method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400"/>
        <w:gridCol w:w="5400"/>
      </w:tblGrid>
      <w:tr>
        <w:trPr>
          <w:trHeight w:val="374" w:hRule="atLeast"/>
        </w:trPr>
        <w:tc>
          <w:tcPr>
            <w:tcW w:type="dxa" w:w="720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Payment</w:t>
            </w:r>
          </w:p>
        </w:tc>
        <w:tc>
          <w:tcPr>
            <w:tcW w:type="dxa" w:w="360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Amount</w:t>
            </w:r>
          </w:p>
        </w:tc>
      </w:tr>
      <w:tr>
        <w:trPr>
          <w:trHeight w:val="345" w:hRule="atLeast"/>
        </w:trPr>
        <w:tc>
          <w:tcPr>
            <w:tcW w:type="dxa" w:w="72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Invoice total</w:t>
            </w:r>
          </w:p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72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Amount received this payment</w:t>
            </w:r>
          </w:p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72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Prior payments (if any)</w:t>
            </w:r>
          </w:p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BALANCE REMAINING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before="160"/>
      </w:pPr>
      <w:r>
        <w:rPr>
          <w:color w:val="64748B"/>
          <w:sz w:val="16"/>
        </w:rPr>
        <w:t>A zero balance marks the invoice paid in full. Keep a copy with the original invoice.</w:t>
      </w:r>
    </w:p>
    <w:p>
      <w:pPr>
        <w:spacing w:before="200"/>
        <w:jc w:val="center"/>
      </w:pPr>
      <w:r>
        <w:rPr>
          <w:color w:val="64748B"/>
          <w:sz w:val="15"/>
        </w:rPr>
        <w:t>Free expense report template from Apollo's Templates — www.apollostemplates.com/expense-reports/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