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color w:val="0A2540"/>
          <w:sz w:val="48"/>
        </w:rPr>
        <w:t xml:space="preserve">■  </w:t>
      </w:r>
      <w:r>
        <w:rPr>
          <w:rFonts w:ascii="Calibri" w:hAnsi="Calibri" w:cs="Calibri" w:eastAsia="Calibri"/>
          <w:b/>
          <w:color w:val="0A2540"/>
          <w:sz w:val="44"/>
          <w:spacing w:val="12"/>
        </w:rPr>
        <w:t>[YOUR COMPANY]</w:t>
      </w:r>
    </w:p>
    <w:p>
      <w:pPr>
        <w:spacing w:after="560"/>
      </w:pPr>
      <w:r>
        <w:rPr>
          <w:rFonts w:ascii="Calibri" w:hAnsi="Calibri" w:cs="Calibri" w:eastAsia="Calibri"/>
          <w:color w:val="6B7280"/>
          <w:sz w:val="18"/>
          <w:spacing w:val="48"/>
        </w:rPr>
        <w:t>GLOBAL  ·  ENTERPRISE  ·  TRUSTED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361" w:bottom="1134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