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FCFE"/>
  <w:body>
    <w:p>
      <w:pPr>
        <w:spacing w:before="0" w:after="0"/>
      </w:pPr>
      <w:r>
        <w:rPr>
          <w:rFonts w:ascii="Calibri" w:hAnsi="Calibri" w:cs="Calibri"/>
          <w:color w:val="1F2937"/>
          <w:sz w:val="2"/>
        </w:rPr>
        <w:t xml:space="preserve"> </w:t>
      </w:r>
    </w:p>
    <w:p>
      <w:pPr>
        <w:spacing w:before="0" w:after="200"/>
        <w:ind w:left="1170" w:right="1170"/>
        <w:jc w:val="center"/>
      </w:pPr>
      <w:r>
        <w:drawing>
          <wp:inline xmlns:a="http://schemas.openxmlformats.org/drawingml/2006/main" xmlns:pic="http://schemas.openxmlformats.org/drawingml/2006/picture">
            <wp:extent cx="552450" cy="552450"/>
            <wp:docPr id="61" name="rings.png"/>
            <wp:cNvGraphicFramePr>
              <a:graphicFrameLocks noChangeAspect="1"/>
            </wp:cNvGraphicFramePr>
            <a:graphic>
              <a:graphicData uri="http://schemas.openxmlformats.org/drawingml/2006/picture">
                <pic:pic>
                  <pic:nvPicPr>
                    <pic:cNvPr id="0" name="rings.png"/>
                    <pic:cNvPicPr/>
                  </pic:nvPicPr>
                  <pic:blipFill>
                    <a:blip r:embed="rId60"/>
                    <a:stretch>
                      <a:fillRect/>
                    </a:stretch>
                  </pic:blipFill>
                  <pic:spPr>
                    <a:xfrm>
                      <a:off x="0" y="0"/>
                      <a:ext cx="552450" cy="552450"/>
                    </a:xfrm>
                    <a:prstGeom prst="rect">
                      <a:avLst/>
                    </a:prstGeom>
                  </pic:spPr>
                </pic:pic>
              </a:graphicData>
            </a:graphic>
          </wp:inline>
        </w:drawing>
      </w:r>
    </w:p>
    <w:p>
      <w:pPr>
        <w:spacing w:before="0" w:after="70"/>
        <w:ind w:left="1170" w:right="1170"/>
        <w:jc w:val="center"/>
      </w:pPr>
      <w:r>
        <w:rPr>
          <w:rFonts w:ascii="Cambria" w:hAnsi="Cambria" w:cs="Cambria"/>
          <w:color w:val="3F3357"/>
          <w:sz w:val="39"/>
        </w:rPr>
        <w:t xml:space="preserve">[Behavioral Health Practice Name]</w:t>
      </w:r>
    </w:p>
    <w:p>
      <w:pPr>
        <w:spacing w:before="0" w:after="240"/>
        <w:ind w:left="1170" w:right="1170"/>
        <w:jc w:val="center"/>
      </w:pPr>
      <w:r>
        <w:rPr>
          <w:rFonts w:ascii="Calibri" w:hAnsi="Calibri" w:cs="Calibri"/>
          <w:b/>
          <w:caps w:val="true"/>
          <w:color w:val="5B4B7D"/>
          <w:spacing w:val="52"/>
          <w:sz w:val="14"/>
        </w:rPr>
        <w:t xml:space="preserve">Psychiatry · Psychotherapy · Medication Management</w:t>
      </w:r>
    </w:p>
    <w:p>
      <w:pPr>
        <w:pBdr>
          <w:top w:val="single" w:sz="4" w:space="8" w:color="CFC4DE"/>
        </w:pBdr>
        <w:spacing w:before="0" w:after="430"/>
        <w:ind w:left="1170" w:right="1170"/>
        <w:jc w:val="center"/>
      </w:pPr>
      <w:r>
        <w:rPr>
          <w:rFonts w:ascii="Calibri" w:hAnsi="Calibri" w:cs="Calibri"/>
          <w:color w:val="5B4B7D"/>
          <w:sz w:val="14"/>
        </w:rPr>
        <w:t xml:space="preserve">◆</w:t>
      </w:r>
    </w:p>
    <w:p>
      <w:pPr>
        <w:tabs>
          <w:tab w:pos="9480" w:val="right"/>
        </w:tabs>
        <w:spacing w:before="0" w:after="240"/>
        <w:ind w:left="1380" w:right="1380"/>
      </w:pPr>
      <w:r>
        <w:rPr>
          <w:rFonts w:ascii="Calibri" w:hAnsi="Calibri" w:cs="Calibri"/>
          <w:color w:val="5B6472"/>
          <w:sz w:val="21"/>
        </w:rPr>
        <w:t xml:space="preserve">[Month DD, YYYY]</w:t>
      </w:r>
      <w:r>
        <w:rPr>
          <w:rFonts w:ascii="Calibri" w:hAnsi="Calibri"/>
          <w:sz w:val="21"/>
        </w:rPr>
        <w:tab/>
      </w:r>
      <w:r>
        <w:rPr>
          <w:rFonts w:ascii="Consolas" w:hAnsi="Consolas" w:cs="Consolas"/>
          <w:color w:val="5B6472"/>
          <w:sz w:val="18"/>
        </w:rPr>
        <w:t xml:space="preserve">[Record 00000000]</w:t>
      </w:r>
    </w:p>
    <w:p>
      <w:pPr>
        <w:spacing w:before="0" w:after="0"/>
        <w:ind w:left="1380" w:right="1380"/>
      </w:pPr>
      <w:r>
        <w:rPr>
          <w:rFonts w:ascii="Calibri" w:hAnsi="Calibri" w:cs="Calibri"/>
          <w:color w:val="1F2937"/>
          <w:sz w:val="21"/>
        </w:rPr>
        <w:t xml:space="preserve">[Referring Provider Name], [Credentials]</w:t>
      </w:r>
    </w:p>
    <w:p>
      <w:pPr>
        <w:spacing w:before="0" w:after="0"/>
        <w:ind w:left="1380" w:right="1380"/>
      </w:pPr>
      <w:r>
        <w:rPr>
          <w:rFonts w:ascii="Calibri" w:hAnsi="Calibri" w:cs="Calibri"/>
          <w:color w:val="1F2937"/>
          <w:sz w:val="21"/>
        </w:rPr>
        <w:t xml:space="preserve">[Practice or Clinic Name]</w:t>
      </w:r>
    </w:p>
    <w:p>
      <w:pPr>
        <w:spacing w:before="0" w:after="0"/>
        <w:ind w:left="1380" w:right="1380"/>
      </w:pPr>
      <w:r>
        <w:rPr>
          <w:rFonts w:ascii="Calibri" w:hAnsi="Calibri" w:cs="Calibri"/>
          <w:color w:val="1F2937"/>
          <w:sz w:val="21"/>
        </w:rPr>
        <w:t xml:space="preserve">[Street Address, Suite 000]</w:t>
      </w:r>
    </w:p>
    <w:p>
      <w:pPr>
        <w:spacing w:before="0" w:after="0"/>
        <w:ind w:left="1380" w:right="1380"/>
      </w:pPr>
      <w:r>
        <w:rPr>
          <w:rFonts w:ascii="Calibri" w:hAnsi="Calibri" w:cs="Calibri"/>
          <w:color w:val="1F2937"/>
          <w:sz w:val="21"/>
        </w:rPr>
        <w:t xml:space="preserve">[City, ST 00000]</w:t>
      </w:r>
    </w:p>
    <w:p>
      <w:pPr>
        <w:spacing w:before="220" w:after="160"/>
        <w:ind w:left="1380" w:right="1380"/>
      </w:pPr>
      <w:r>
        <w:rPr>
          <w:rFonts w:ascii="Calibri" w:hAnsi="Calibri" w:cs="Calibri"/>
          <w:b/>
          <w:color w:val="1F2937"/>
          <w:sz w:val="21"/>
        </w:rPr>
        <w:t xml:space="preserve">Re:  [Patient Name]  ·  DOB [MM/DD/YYYY]  ·  MRN [00000000]</w:t>
      </w:r>
    </w:p>
    <w:p>
      <w:pPr>
        <w:spacing w:before="0" w:after="160"/>
        <w:ind w:left="1380" w:right="1380"/>
      </w:pPr>
      <w:r>
        <w:rPr>
          <w:rFonts w:ascii="Calibri" w:hAnsi="Calibri" w:cs="Calibri"/>
          <w:color w:val="1F2937"/>
          <w:sz w:val="21"/>
        </w:rPr>
        <w:t xml:space="preserve">Dear Dr. [Last Name]:</w:t>
      </w:r>
    </w:p>
    <w:p>
      <w:pPr>
        <w:spacing w:before="0" w:after="180"/>
        <w:ind w:left="1380" w:right="138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1380" w:right="138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1380" w:right="138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1380" w:right="1380"/>
      </w:pPr>
      <w:r>
        <w:rPr>
          <w:rFonts w:ascii="Calibri" w:hAnsi="Calibri" w:cs="Calibri"/>
          <w:color w:val="1F2937"/>
          <w:sz w:val="21"/>
        </w:rPr>
        <w:t xml:space="preserve">Sincerely,</w:t>
      </w:r>
    </w:p>
    <w:p>
      <w:pPr>
        <w:spacing w:before="0" w:after="30"/>
        <w:ind w:left="1380" w:right="1380"/>
      </w:pPr>
      <w:r>
        <w:rPr>
          <w:rFonts w:ascii="Calibri" w:hAnsi="Calibri" w:cs="Calibri"/>
          <w:b/>
          <w:color w:val="1F2937"/>
          <w:sz w:val="21"/>
        </w:rPr>
        <w:t xml:space="preserve">[Your Name], [Credentials]</w:t>
      </w:r>
    </w:p>
    <w:p>
      <w:pPr>
        <w:spacing w:before="0" w:after="0"/>
        <w:ind w:left="1380" w:right="1380"/>
      </w:pPr>
      <w:r>
        <w:rPr>
          <w:rFonts w:ascii="Calibri" w:hAnsi="Calibri" w:cs="Calibri"/>
          <w:color w:val="5B6472"/>
          <w:sz w:val="17"/>
        </w:rPr>
        <w:t xml:space="preserve">[Title] · [Credentials] · License No. [000.000000]</w:t>
      </w:r>
    </w:p>
    <w:sectPr>
      <w:footerReference w:type="default" r:id="rId10"/>
      <w:pgSz w:w="12240" w:h="15840"/>
      <w:pgMar w:top="705" w:right="0" w:bottom="1560" w:left="0" w:header="720" w:footer="70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4" w:space="6" w:color="CFC4DE"/>
      </w:pBdr>
      <w:spacing w:before="0" w:after="90"/>
      <w:ind w:left="1170" w:right="1170"/>
      <w:jc w:val="center"/>
    </w:pPr>
    <w:r>
      <w:rPr>
        <w:rFonts w:ascii="Calibri" w:hAnsi="Calibri" w:cs="Calibri"/>
        <w:color w:val="4B5563"/>
        <w:sz w:val="17"/>
      </w:rPr>
      <w:t xml:space="preserve">[Street Address, Suite 000] · [City, ST 00000] · Tel [(000) 000-0000] · [practicewebsite.com]</w:t>
    </w:r>
  </w:p>
  <w:p>
    <w:pPr>
      <w:spacing w:before="0" w:after="0"/>
      <w:ind w:left="1170" w:right="1170"/>
      <w:jc w:val="center"/>
    </w:pPr>
    <w:r>
      <w:rPr>
        <w:rFonts w:ascii="Calibri" w:hAnsi="Calibri" w:cs="Calibri"/>
        <w:caps w:val="true"/>
        <w:color w:val="6B5F80"/>
        <w:spacing w:val="24"/>
        <w:sz w:val="13"/>
      </w:rPr>
      <w:t xml:space="preserve">CONFIDENTIAL · MENTAL HEALTH RECORDS RECEIVE HEIGHTENED PROTECTION · [ADD YOUR HIPAA AND 42 CFR PART 2 NOTICES]</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rings.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