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libri" w:hAnsi="Calibri" w:cs="Calibri" w:eastAsia="Calibri"/>
          <w:b/>
          <w:color w:val="0A2540"/>
          <w:sz w:val="44"/>
          <w:spacing w:val="20"/>
        </w:rPr>
        <w:t>[YOUR COMPANY NAME]</w:t>
      </w:r>
    </w:p>
    <w:p>
      <w:pPr>
        <w:spacing w:after="560"/>
      </w:pPr>
      <w:r>
        <w:rPr>
          <w:rFonts w:ascii="Calibri" w:hAnsi="Calibri" w:cs="Calibri" w:eastAsia="Calibri"/>
          <w:color w:val="6B7280"/>
          <w:sz w:val="20"/>
          <w:smallCaps w:val="true"/>
          <w:spacing w:val="40"/>
        </w:rPr>
        <w:t>[Tagline]  ·  [City]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Borders w:offsetFrom="page">
        <w:right w:val="single" w:sz="32" w:space="0" w:color="B85A3E"/>
      </w:pgBorders>
      <w:pgSz w:w="12240" w:h="15840"/>
      <w:pgMar w:top="1361" w:right="2268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