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020"/>
        <w:gridCol w:w="9360"/>
      </w:tblGrid>
      <w:tr>
        <w:tc>
          <w:tcPr>
            <w:tcW w:w="102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495300" cy="495300"/>
                  <wp:docPr id="61" name="apple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pple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1F5E93"/>
                <w:sz w:val="38"/>
              </w:rPr>
              <w:t xml:space="preserve">[School Name] Elementary School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[District Name] · Grades K–5 · Every child, every day</w:t>
            </w:r>
          </w:p>
        </w:tc>
      </w:tr>
    </w:tbl>
    <w:p>
      <w:pPr>
        <w:spacing w:before="120" w:after="400"/>
        <w:ind w:left="930" w:right="930"/>
        <w:jc w:val="center"/>
      </w:pPr>
      <w:r>
        <w:drawing>
          <wp:inline xmlns:a="http://schemas.openxmlformats.org/drawingml/2006/main" xmlns:pic="http://schemas.openxmlformats.org/drawingml/2006/picture">
            <wp:extent cx="6572250" cy="171450"/>
            <wp:docPr id="62" name="bunting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unting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[Title] · [School Name] Elementary</w:t>
      </w:r>
    </w:p>
    <w:sectPr>
      <w:footerReference w:type="default" r:id="rId90"/>
      <w:pgSz w:w="12240" w:h="15840"/>
      <w:pgMar w:top="660" w:right="0" w:bottom="2080" w:left="0" w:header="720" w:footer="3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1F5E93"/>
      </w:pBdr>
      <w:shd w:val="clear" w:color="auto" w:fill="F1F7FC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2595"/>
      <w:gridCol w:w="2595"/>
      <w:gridCol w:w="2595"/>
      <w:gridCol w:w="2595"/>
      <w:gridCol w:w="1190"/>
    </w:tblGrid>
    <w:tr>
      <w:tc>
        <w:tcPr>
          <w:tcW w:w="1190" w:type="dxa"/>
          <w:shd w:val="clear" w:color="auto" w:fill="F1F7FC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2595" w:type="dxa"/>
          <w:shd w:val="clear" w:color="auto" w:fill="F1F7FC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5E93"/>
              <w:spacing w:val="26"/>
              <w:sz w:val="13"/>
            </w:rPr>
            <w:t xml:space="preserve">Front Office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000-0000]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[Street Address] · [City, ST 00000]</w:t>
          </w:r>
        </w:p>
      </w:tc>
      <w:tc>
        <w:tcPr>
          <w:tcW w:w="2595" w:type="dxa"/>
          <w:shd w:val="clear" w:color="auto" w:fill="F1F7FC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5E93"/>
              <w:spacing w:val="26"/>
              <w:sz w:val="13"/>
            </w:rPr>
            <w:t xml:space="preserve">Attendance Line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000-0001]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Before [8:00 AM]</w:t>
          </w:r>
        </w:p>
      </w:tc>
      <w:tc>
        <w:tcPr>
          <w:tcW w:w="2595" w:type="dxa"/>
          <w:shd w:val="clear" w:color="auto" w:fill="F1F7FC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5E93"/>
              <w:spacing w:val="26"/>
              <w:sz w:val="13"/>
            </w:rPr>
            <w:t xml:space="preserve">School Nurse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[(000) 000-0002]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[nurse@school.org]</w:t>
          </w:r>
        </w:p>
      </w:tc>
      <w:tc>
        <w:tcPr>
          <w:tcW w:w="2595" w:type="dxa"/>
          <w:shd w:val="clear" w:color="auto" w:fill="F1F7FC"/>
          <w:tcMar>
            <w:left w:w="0" w:type="dxa"/>
            <w:right w:w="0" w:type="dxa"/>
          </w:tcMar>
          <w:vAlign w:val="top"/>
        </w:tcPr>
        <w:p>
          <w:pPr>
            <w:spacing w:before="0" w:after="40"/>
          </w:pPr>
          <w:r>
            <w:rPr>
              <w:rFonts w:ascii="Calibri" w:hAnsi="Calibri" w:cs="Calibri"/>
              <w:b/>
              <w:caps w:val="true"/>
              <w:color w:val="1F5E93"/>
              <w:spacing w:val="26"/>
              <w:sz w:val="13"/>
            </w:rPr>
            <w:t xml:space="preserve">Online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[schoolwebsite.org]</w:t>
          </w:r>
        </w:p>
        <w:p>
          <w:pPr>
            <w:spacing w:before="0" w:after="0"/>
          </w:pPr>
          <w:r>
            <w:rPr>
              <w:rFonts w:ascii="Calibri" w:hAnsi="Calibri" w:cs="Calibri"/>
              <w:color w:val="4B5563"/>
              <w:sz w:val="17"/>
            </w:rPr>
            <w:t xml:space="preserve">[@handle]</w:t>
          </w:r>
        </w:p>
      </w:tc>
      <w:tc>
        <w:tcPr>
          <w:tcW w:w="1190" w:type="dxa"/>
          <w:shd w:val="clear" w:color="auto" w:fill="F1F7FC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F1F7FC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5B6472"/>
        <w:spacing w:val="22"/>
        <w:sz w:val="13"/>
      </w:rPr>
      <w:t xml:space="preserve">EQUAL OPPORTUNITY · NONDISCRIMINATION NOTICE · [ADD YOUR DISTRICT’S REQUIRED WORDING]</w:t>
    </w:r>
  </w:p>
  <w:p>
    <w:pPr>
      <w:shd w:val="clear" w:color="auto" w:fill="F1F7FC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apple.png"/><Relationship Id="rId61" Type="http://schemas.openxmlformats.org/officeDocument/2006/relationships/image" Target="media/bunting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