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46688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46688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Name], effective immediately as of [Today’s Date], due to a serious health matter that requires my full attention.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my circumstances do not allow me to give the customary notice, and I am sorry for the disruption this causes the team.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everything I can today to leave things in order — [files and credentials handed over, a written summary of open work] — and I am glad to answer questions by email as I am able.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understanding and for the opportunities during my time at [Company Name]. I wish you and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6688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