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26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4A2430"/>
                <w:sz w:val="44"/>
                <w:szCs w:val="44"/>
              </w:rPr>
              <w:t xml:space="preserve">Olivia Chen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pacing w:val="30"/>
                <w:sz w:val="15"/>
                <w:szCs w:val="15"/>
              </w:rPr>
              <w:t xml:space="preserve">HOTEL &amp; BANQUET BARTENDER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San Diego, CA 92101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(619) 555-0129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olivia.chen@email.com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RBS Certified (CA)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8A6A2F" w:sz="18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Polished bartender with 9 years across hotel lobby bars, banquets, and large-scale events. Equally at home crafting a wine list recommendation or running a 400-guest hosted bar, with a calm, guest-first presence and spotless service standards.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2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340"/>
            </w:tcMar>
            <w:vAlign w:val="top"/>
          </w:tcPr>
          <w:p>
            <w:pPr>
              <w:pBdr>
                <w:bottom w:val="single" w:color="E3D8DC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4A2430"/>
                <w:sz w:val="20"/>
                <w:szCs w:val="20"/>
              </w:rPr>
              <w:t xml:space="preserve">Experience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A2430"/>
                      <w:sz w:val="19"/>
                      <w:szCs w:val="19"/>
                    </w:rPr>
                    <w:t xml:space="preserve">Lead Banquet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2020 — Present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Fairmont Grand Del Mar — San Diego,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Run hosted and cash bars for weddings and galas of up to 400 guests.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Set up and break down event bars; forecast product to hit banquet-event-order specs.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Lead a team of 4–6 bartenders and coordinate with catering and event managers.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A2430"/>
                      <w:sz w:val="19"/>
                      <w:szCs w:val="19"/>
                    </w:rPr>
                    <w:t xml:space="preserve">Lobby Bar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2017 — 2020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Hotel del Coronado — Coronado,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Served cocktails, wine, and small plates to hotel guests with 5-star standards.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Maintained wine-by-the-glass program and upsold premium spirits.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A2430"/>
                      <w:sz w:val="19"/>
                      <w:szCs w:val="19"/>
                    </w:rPr>
                    <w:t xml:space="preserve">Server &amp;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2015 — 2017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Marriott Marquis — San Diego,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Cross-trained across restaurant, room service, and banquet bars.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pBdr>
                <w:bottom w:val="single" w:color="E3D8DC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4A2430"/>
                <w:sz w:val="20"/>
                <w:szCs w:val="20"/>
              </w:rPr>
              <w:t xml:space="preserve">Education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4A2430"/>
                      <w:sz w:val="19"/>
                      <w:szCs w:val="19"/>
                    </w:rPr>
                    <w:t xml:space="preserve">A.S. Hospitality Management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2015</w:t>
                  </w:r>
                </w:p>
              </w:tc>
            </w:tr>
          </w:tbl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San Diego City College — San Diego, CA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4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E3D8DC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4A2430"/>
                <w:sz w:val="20"/>
                <w:szCs w:val="20"/>
              </w:rPr>
              <w:t xml:space="preserve">Certifications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RBS Certified — California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TIPS Certified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ServSafe Food Handler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Level 1 Award in Wines (WSET)</w:t>
            </w:r>
          </w:p>
          <w:p>
            <w:pPr>
              <w:pBdr>
                <w:bottom w:val="single" w:color="E3D8DC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4A2430"/>
                <w:sz w:val="20"/>
                <w:szCs w:val="20"/>
              </w:rPr>
              <w:t xml:space="preserve">Bar &amp; Service Skills</w:t>
            </w:r>
          </w:p>
          <w:p>
            <w:pPr>
              <w:spacing w:after="3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Banquet &amp; Event Bars · Hosted &amp; Cash Bars · Wine &amp; Champagne Service · Cocktail Menu · POS &amp; Cash Handling · Inventory &amp; BEO Forecasting · Team Leadership</w:t>
            </w:r>
          </w:p>
          <w:p>
            <w:pPr>
              <w:pBdr>
                <w:bottom w:val="single" w:color="E3D8DC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4A2430"/>
                <w:sz w:val="20"/>
                <w:szCs w:val="20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Guest-First Hospitality · Grace Under Pressure · Presentation &amp; Standards · Bilingual (EN/Mandarin)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