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5C" w:color="auto" w:val="clear"/>
            <w:tcMar>
              <w:top w:type="dxa" w:w="600"/>
              <w:left w:type="dxa" w:w="430"/>
              <w:bottom w:type="dxa" w:w="560"/>
              <w:right w:type="dxa" w:w="380"/>
            </w:tcMar>
            <w:vAlign w:val="top"/>
          </w:tcPr>
          <w:p>
            <w:pPr>
              <w:spacing w:after="6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42"/>
                <w:szCs w:val="42"/>
              </w:rPr>
              <w:t xml:space="preserve">Sam Carter</w:t>
            </w:r>
          </w:p>
          <w:p>
            <w:pPr>
              <w:spacing w:after="150"/>
            </w:pPr>
            <w:r>
              <w:rPr>
                <w:rFonts w:ascii="Calibri" w:cs="Calibri" w:eastAsia="Calibri" w:hAnsi="Calibri"/>
                <w:b/>
                <w:bCs/>
                <w:color w:val="A8C6E2"/>
                <w:spacing w:val="9"/>
                <w:sz w:val="15"/>
                <w:szCs w:val="15"/>
              </w:rPr>
              <w:t xml:space="preserve">CASHIER</w:t>
            </w:r>
          </w:p>
          <w:p>
            <w:r>
              <w:rPr>
                <w:rFonts w:ascii="Calibri" w:cs="Calibri" w:eastAsia="Calibri" w:hAnsi="Calibri"/>
                <w:color w:val="B6CBE0"/>
                <w:sz w:val="17"/>
                <w:szCs w:val="17"/>
              </w:rPr>
              <w:t xml:space="preserve">Austin, TX 78701</w:t>
            </w:r>
            <w:r>
              <w:rPr>
                <w:rFonts w:ascii="Calibri" w:cs="Calibri" w:eastAsia="Calibri" w:hAnsi="Calibri"/>
                <w:color w:val="B6CBE0"/>
                <w:sz w:val="17"/>
                <w:szCs w:val="17"/>
              </w:rPr>
              <w:br/>
              <w:t xml:space="preserve">(512) 555-0136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gfkezq1ccsds-ytjwwdpk">
              <w:r>
                <w:rPr>
                  <w:rFonts w:ascii="Calibri" w:cs="Calibri" w:eastAsia="Calibri" w:hAnsi="Calibri"/>
                  <w:color w:val="D6E4F0"/>
                  <w:sz w:val="17"/>
                  <w:szCs w:val="17"/>
                  <w:u w:val="single"/>
                </w:rPr>
                <w:t xml:space="preserve">sam.carter@email.com</w:t>
              </w:r>
            </w:hyperlink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A8C6E2"/>
                <w:spacing w:val="13"/>
                <w:sz w:val="15"/>
                <w:szCs w:val="15"/>
              </w:rPr>
              <w:t xml:space="preserve">SKILLS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A8C6E2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6E4F0"/>
                <w:sz w:val="17"/>
                <w:szCs w:val="17"/>
              </w:rPr>
              <w:t xml:space="preserve">Cash Handling &amp; Math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A8C6E2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6E4F0"/>
                <w:sz w:val="17"/>
                <w:szCs w:val="17"/>
              </w:rPr>
              <w:t xml:space="preserve">POS / Register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A8C6E2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6E4F0"/>
                <w:sz w:val="17"/>
                <w:szCs w:val="17"/>
              </w:rPr>
              <w:t xml:space="preserve">Customer Service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A8C6E2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6E4F0"/>
                <w:sz w:val="17"/>
                <w:szCs w:val="17"/>
              </w:rPr>
              <w:t xml:space="preserve">Bagging &amp; Stocking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A8C6E2"/>
                <w:spacing w:val="13"/>
                <w:sz w:val="15"/>
                <w:szCs w:val="15"/>
              </w:rPr>
              <w:t xml:space="preserve">AVAILABILITY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6E4F0"/>
                <w:sz w:val="17"/>
                <w:szCs w:val="17"/>
              </w:rPr>
              <w:t xml:space="preserve">Weekends &amp; Evenings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6E4F0"/>
                <w:sz w:val="17"/>
                <w:szCs w:val="17"/>
              </w:rPr>
              <w:t xml:space="preserve">Holidays &amp; Peak Shifts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6E4F0"/>
                <w:sz w:val="17"/>
                <w:szCs w:val="17"/>
              </w:rPr>
              <w:t xml:space="preserve">Open / Close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A8C6E2"/>
                <w:spacing w:val="13"/>
                <w:sz w:val="15"/>
                <w:szCs w:val="15"/>
              </w:rPr>
              <w:t xml:space="preserve">STRENGTHS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A8C6E2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6E4F0"/>
                <w:sz w:val="17"/>
                <w:szCs w:val="17"/>
              </w:rPr>
              <w:t xml:space="preserve">Reliable &amp; Punctual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A8C6E2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6E4F0"/>
                <w:sz w:val="17"/>
                <w:szCs w:val="17"/>
              </w:rPr>
              <w:t xml:space="preserve">Fast Learner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A8C6E2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6E4F0"/>
                <w:sz w:val="17"/>
                <w:szCs w:val="17"/>
              </w:rPr>
              <w:t xml:space="preserve">Team Player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A8C6E2"/>
                <w:spacing w:val="13"/>
                <w:sz w:val="15"/>
                <w:szCs w:val="15"/>
              </w:rPr>
              <w:t xml:space="preserve">LANGUAGES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D6E4F0"/>
                <w:sz w:val="17"/>
                <w:szCs w:val="17"/>
              </w:rPr>
              <w:t xml:space="preserve">English · Spanish (conversational)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40"/>
              <w:bottom w:type="dxa" w:w="560"/>
              <w:right w:type="dxa" w:w="520"/>
            </w:tcMar>
            <w:vAlign w:val="top"/>
          </w:tcPr>
          <w:p>
            <w:pPr>
              <w:spacing w:after="90" w:before="0"/>
            </w:pPr>
            <w:r>
              <w:rPr>
                <w:rFonts w:ascii="Calibri" w:cs="Calibri" w:eastAsia="Calibri" w:hAnsi="Calibri"/>
                <w:b/>
                <w:bCs/>
                <w:color w:val="2E6FA8"/>
                <w:spacing w:val="10"/>
                <w:sz w:val="17"/>
                <w:szCs w:val="17"/>
              </w:rPr>
              <w:t xml:space="preserve">OBJECTIVE</w:t>
            </w:r>
          </w:p>
          <w:p>
            <w:pPr>
              <w:spacing w:after="180"/>
            </w:pPr>
            <w:r>
              <w:rPr>
                <w:rFonts w:ascii="Calibri" w:cs="Calibri" w:eastAsia="Calibri" w:hAnsi="Calibri"/>
                <w:color w:val="384350"/>
                <w:sz w:val="20"/>
                <w:szCs w:val="20"/>
              </w:rPr>
              <w:t xml:space="preserve">Dependable high-school graduate looking for a first cashier role where I can put my friendly attitude, quick math, and strong work ethic to work. Eager to learn the register, help customers, and be the teammate who always shows up.</w:t>
            </w:r>
          </w:p>
          <w:p>
            <w:pPr>
              <w:spacing w:after="90" w:before="0"/>
            </w:pPr>
            <w:r>
              <w:rPr>
                <w:rFonts w:ascii="Calibri" w:cs="Calibri" w:eastAsia="Calibri" w:hAnsi="Calibri"/>
                <w:b/>
                <w:bCs/>
                <w:color w:val="2E6FA8"/>
                <w:spacing w:val="10"/>
                <w:sz w:val="17"/>
                <w:szCs w:val="17"/>
              </w:rPr>
              <w:t xml:space="preserve">WHAT I BRING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66"/>
              <w:gridCol w:w="150"/>
              <w:gridCol w:w="2266"/>
              <w:gridCol w:w="150"/>
              <w:gridCol w:w="2268"/>
            </w:tblGrid>
            <w:tr>
              <w:tc>
                <w:tcPr>
                  <w:tcW w:type="dxa" w:w="2266"/>
                  <w:tcBorders>
                    <w:top w:val="single" w:color="D2E0EC" w:sz="4"/>
                    <w:left w:val="single" w:color="2E6FA8" w:sz="18"/>
                    <w:bottom w:val="single" w:color="D2E0EC" w:sz="4"/>
                    <w:right w:val="single" w:color="D2E0EC" w:sz="4"/>
                  </w:tcBorders>
                  <w:shd w:fill="EEF4FA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2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2E6FA8"/>
                      <w:sz w:val="20"/>
                      <w:szCs w:val="20"/>
                    </w:rPr>
                    <w:t xml:space="preserve">Reliable</w:t>
                  </w:r>
                </w:p>
                <w:p>
                  <w:r>
                    <w:rPr>
                      <w:rFonts w:ascii="Calibri" w:cs="Calibri" w:eastAsia="Calibri" w:hAnsi="Calibri"/>
                      <w:color w:val="7A8DA0"/>
                      <w:sz w:val="14"/>
                      <w:szCs w:val="14"/>
                    </w:rPr>
                    <w:t xml:space="preserve">On time, every shift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D2E0EC" w:sz="4"/>
                    <w:left w:val="single" w:color="2E6FA8" w:sz="18"/>
                    <w:bottom w:val="single" w:color="D2E0EC" w:sz="4"/>
                    <w:right w:val="single" w:color="D2E0EC" w:sz="4"/>
                  </w:tcBorders>
                  <w:shd w:fill="EEF4FA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2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2E6FA8"/>
                      <w:sz w:val="20"/>
                      <w:szCs w:val="20"/>
                    </w:rPr>
                    <w:t xml:space="preserve">Friendly</w:t>
                  </w:r>
                </w:p>
                <w:p>
                  <w:r>
                    <w:rPr>
                      <w:rFonts w:ascii="Calibri" w:cs="Calibri" w:eastAsia="Calibri" w:hAnsi="Calibri"/>
                      <w:color w:val="7A8DA0"/>
                      <w:sz w:val="14"/>
                      <w:szCs w:val="14"/>
                    </w:rPr>
                    <w:t xml:space="preserve">Warm with customers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D2E0EC" w:sz="4"/>
                    <w:left w:val="single" w:color="2E6FA8" w:sz="18"/>
                    <w:bottom w:val="single" w:color="D2E0EC" w:sz="4"/>
                    <w:right w:val="single" w:color="D2E0EC" w:sz="4"/>
                  </w:tcBorders>
                  <w:shd w:fill="EEF4FA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2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2E6FA8"/>
                      <w:sz w:val="20"/>
                      <w:szCs w:val="20"/>
                    </w:rPr>
                    <w:t xml:space="preserve">Accurate</w:t>
                  </w:r>
                </w:p>
                <w:p>
                  <w:r>
                    <w:rPr>
                      <w:rFonts w:ascii="Calibri" w:cs="Calibri" w:eastAsia="Calibri" w:hAnsi="Calibri"/>
                      <w:color w:val="7A8DA0"/>
                      <w:sz w:val="14"/>
                      <w:szCs w:val="14"/>
                    </w:rPr>
                    <w:t xml:space="preserve">Careful with cash</w:t>
                  </w:r>
                </w:p>
              </w:tc>
            </w:tr>
          </w:tbl>
          <w:p>
            <w:pPr>
              <w:spacing w:after="150"/>
            </w:pPr>
          </w:p>
          <w:p>
            <w:pPr>
              <w:spacing w:after="130" w:before="60"/>
            </w:pPr>
            <w:r>
              <w:rPr>
                <w:rFonts w:ascii="Trebuchet MS" w:cs="Trebuchet MS" w:eastAsia="Trebuchet MS" w:hAnsi="Trebuchet MS"/>
                <w:b/>
                <w:bCs/>
                <w:color w:val="2E6FA8"/>
                <w:sz w:val="22"/>
                <w:szCs w:val="22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304C"/>
                      <w:sz w:val="20"/>
                      <w:szCs w:val="20"/>
                    </w:rPr>
                    <w:t xml:space="preserve">Student Store Volunteer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2024 —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E6FA8"/>
                <w:sz w:val="18"/>
                <w:szCs w:val="18"/>
              </w:rPr>
              <w:t xml:space="preserve">Austin High School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Run the register at school events — take cash, make change, and keep a balanced till.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Greet classmates and staff, restock snacks and spirit wear, and keep the counter tidy.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304C"/>
                      <w:sz w:val="20"/>
                      <w:szCs w:val="20"/>
                    </w:rPr>
                    <w:t xml:space="preserve">Concession Stand Helper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2023 — 2024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E6FA8"/>
                <w:sz w:val="18"/>
                <w:szCs w:val="18"/>
              </w:rPr>
              <w:t xml:space="preserve">Austin Parks &amp; Rec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Took orders and payments at busy weekend games; counted the drawer at close.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Kept the line moving and the stand clean during peak rushes.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304C"/>
                      <w:sz w:val="20"/>
                      <w:szCs w:val="20"/>
                    </w:rPr>
                    <w:t xml:space="preserve">Babysitting &amp; Yard Work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2022 —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E6FA8"/>
                <w:sz w:val="18"/>
                <w:szCs w:val="18"/>
              </w:rPr>
              <w:t xml:space="preserve">Neighborhood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Showed up on time, handled cash payments, and earned repeat customers through reliability.</w:t>
            </w:r>
          </w:p>
          <w:p>
            <w:pPr>
              <w:spacing w:after="60"/>
            </w:pPr>
          </w:p>
          <w:p>
            <w:pPr>
              <w:spacing w:after="120" w:before="40"/>
            </w:pPr>
            <w:r>
              <w:rPr>
                <w:rFonts w:ascii="Trebuchet MS" w:cs="Trebuchet MS" w:eastAsia="Trebuchet MS" w:hAnsi="Trebuchet MS"/>
                <w:b/>
                <w:bCs/>
                <w:color w:val="2E6FA8"/>
                <w:sz w:val="22"/>
                <w:szCs w:val="22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6304C"/>
                <w:sz w:val="19"/>
                <w:szCs w:val="19"/>
              </w:rPr>
              <w:t xml:space="preserve">Austin High School</w:t>
            </w:r>
            <w:r>
              <w:rPr>
                <w:rFonts w:ascii="Calibri" w:cs="Calibri" w:eastAsia="Calibri" w:hAnsi="Calibri"/>
                <w:color w:val="6A7682"/>
                <w:sz w:val="17"/>
                <w:szCs w:val="17"/>
              </w:rPr>
              <w:t xml:space="preserve">  ·  Diploma expected 2026</w:t>
            </w:r>
          </w:p>
          <w:p>
            <w:pPr>
              <w:spacing w:before="24"/>
            </w:pPr>
            <w:r>
              <w:rPr>
                <w:rFonts w:ascii="Calibri" w:cs="Calibri" w:eastAsia="Calibri" w:hAnsi="Calibri"/>
                <w:color w:val="6A7682"/>
                <w:sz w:val="17"/>
                <w:szCs w:val="17"/>
              </w:rPr>
              <w:t xml:space="preserve">Relevant: Business Math · DECA Club · Perfect Attendance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3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gfkezq1ccsds-ytjwwdpk" Type="http://schemas.openxmlformats.org/officeDocument/2006/relationships/hyperlink" Target="mailto:sam.car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2026-06-29T21:28:47.031Z</dcterms:created>
  <dcterms:modified xsi:type="dcterms:W3CDTF">2026-06-29T21:28:47.031Z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