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080"/>
        <w:gridCol w:w="4080"/>
        <w:gridCol w:w="4080"/>
      </w:tblGrid>
      <w:tr>
        <w:tc>
          <w:tcPr>
            <w:tcW w:type="dxa" w:w="12240"/>
            <w:gridSpan w:val="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8C2A33" w:color="auto" w:val="clear"/>
            <w:tcMar>
              <w:top w:type="dxa" w:w="560"/>
              <w:left w:type="dxa" w:w="840"/>
              <w:bottom w:type="dxa" w:w="480"/>
              <w:right w:type="dxa" w:w="8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F8ECED"/>
                <w:sz w:val="53"/>
                <w:szCs w:val="53"/>
              </w:rPr>
              <w:t xml:space="preserve">Marcus Johnson</w:t>
            </w:r>
          </w:p>
          <w:p>
            <w:pPr>
              <w:spacing w:after="0" w:before="150"/>
            </w:pPr>
            <w:r>
              <w:rPr>
                <w:rFonts w:ascii="Calibri" w:cs="Calibri" w:eastAsia="Calibri" w:hAnsi="Calibri"/>
                <w:b/>
                <w:bCs/>
                <w:color w:val="F4CE96"/>
                <w:spacing w:val="34"/>
                <w:sz w:val="18"/>
                <w:szCs w:val="18"/>
              </w:rPr>
              <w:t xml:space="preserve">HIGH SCHOOL ATHLETE &amp; STUDENT LEADER</w:t>
            </w:r>
          </w:p>
          <w:p>
            <w:pPr>
              <w:spacing w:after="0" w:before="150"/>
            </w:pPr>
            <w:r>
              <w:rPr>
                <w:rFonts w:ascii="Calibri" w:cs="Calibri" w:eastAsia="Calibri" w:hAnsi="Calibri"/>
                <w:color w:val="ECC9CC"/>
                <w:sz w:val="18"/>
                <w:szCs w:val="18"/>
              </w:rPr>
              <w:t xml:space="preserve">Austin, TX · (512) 555-0129 · </w:t>
            </w:r>
            <w:hyperlink w:history="1" r:id="rId4mmnpodvcdwejz4ym4opv">
              <w:r>
                <w:rPr>
                  <w:rFonts w:ascii="Calibri" w:cs="Calibri" w:eastAsia="Calibri" w:hAnsi="Calibri"/>
                  <w:color w:val="FFFFFF"/>
                  <w:sz w:val="18"/>
                  <w:szCs w:val="18"/>
                  <w:u w:val="single"/>
                </w:rPr>
                <w:t xml:space="preserve">marcus.johnson@email.com</w:t>
              </w:r>
            </w:hyperlink>
          </w:p>
        </w:tc>
      </w:tr>
      <w:tr>
        <w:trPr>
          <w:trHeight w:val="110" w:hRule="atLeast"/>
        </w:trPr>
        <w:tc>
          <w:tcPr>
            <w:tcW w:type="dxa" w:w="4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0A53C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90" w:lineRule="exact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4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0A53C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90" w:lineRule="exact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4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0A53C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90" w:lineRule="exact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200" w:before="340"/>
        <w:ind w:left="840" w:right="840"/>
      </w:pPr>
      <w:r>
        <w:rPr>
          <w:rFonts w:ascii="Calibri" w:cs="Calibri" w:eastAsia="Calibri" w:hAnsi="Calibri"/>
          <w:color w:val="4A4244"/>
          <w:sz w:val="20"/>
          <w:szCs w:val="20"/>
        </w:rPr>
        <w:t xml:space="preserve">Disciplined three-sport athlete and team captain applying my leadership, work ethic, and time-management skills to a part-time job. I balance a full practice schedule with solid grades and never miss a commitment.</w:t>
      </w:r>
    </w:p>
    <w:tbl>
      <w:tblPr>
        <w:tblW w:type="dxa" w:w="10560"/>
        <w:tblInd w:type="dxa" w:w="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336"/>
        <w:gridCol w:w="200"/>
        <w:gridCol w:w="4024"/>
      </w:tblGrid>
      <w:tr>
        <w:tc>
          <w:tcPr>
            <w:tcW w:type="dxa" w:w="63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20" w:before="0"/>
            </w:pPr>
            <w:r>
              <w:rPr>
                <w:rFonts w:ascii="Calibri" w:cs="Calibri" w:eastAsia="Calibri" w:hAnsi="Calibri"/>
                <w:color w:val="E0A53C"/>
                <w:sz w:val="20"/>
                <w:szCs w:val="20"/>
              </w:rPr>
              <w:t xml:space="preserve">▍ </w:t>
            </w:r>
            <w:r>
              <w:rPr>
                <w:rFonts w:ascii="Calibri" w:cs="Calibri" w:eastAsia="Calibri" w:hAnsi="Calibri"/>
                <w:b/>
                <w:bCs/>
                <w:color w:val="8C2A33"/>
                <w:spacing w:val="24"/>
                <w:sz w:val="20"/>
                <w:szCs w:val="20"/>
              </w:rPr>
              <w:t xml:space="preserve">EXPERIENCE</w:t>
            </w:r>
          </w:p>
          <w:tbl>
            <w:tblPr>
              <w:tblW w:type="dxa" w:w="6136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236"/>
              <w:gridCol w:w="1900"/>
            </w:tblGrid>
            <w:tr>
              <w:tc>
                <w:tcPr>
                  <w:tcW w:type="dxa" w:w="423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A1E20"/>
                      <w:sz w:val="20"/>
                      <w:szCs w:val="20"/>
                    </w:rPr>
                    <w:t xml:space="preserve">Team Captain — Varsity Basketball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A8E90"/>
                      <w:sz w:val="18"/>
                      <w:szCs w:val="18"/>
                    </w:rPr>
                    <w:t xml:space="preserve">2024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8C2A33"/>
                <w:sz w:val="19"/>
                <w:szCs w:val="19"/>
              </w:rPr>
              <w:t xml:space="preserve">Lakeview High School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A4244"/>
                <w:sz w:val="19"/>
                <w:szCs w:val="19"/>
              </w:rPr>
              <w:t xml:space="preserve">Lead a 14-player team through practices and games; named team MVP in 2025.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A4244"/>
                <w:sz w:val="19"/>
                <w:szCs w:val="19"/>
              </w:rPr>
              <w:t xml:space="preserve">Organize team community-service events and mentor underclassmen.</w:t>
            </w:r>
          </w:p>
          <w:p>
            <w:pPr>
              <w:spacing w:after="110"/>
            </w:pPr>
          </w:p>
          <w:tbl>
            <w:tblPr>
              <w:tblW w:type="dxa" w:w="6136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236"/>
              <w:gridCol w:w="1900"/>
            </w:tblGrid>
            <w:tr>
              <w:tc>
                <w:tcPr>
                  <w:tcW w:type="dxa" w:w="423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A1E20"/>
                      <w:sz w:val="20"/>
                      <w:szCs w:val="20"/>
                    </w:rPr>
                    <w:t xml:space="preserve">Sales Associate (Part-Time)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A8E90"/>
                      <w:sz w:val="18"/>
                      <w:szCs w:val="18"/>
                    </w:rPr>
                    <w:t xml:space="preserve">2024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8C2A33"/>
                <w:sz w:val="19"/>
                <w:szCs w:val="19"/>
              </w:rPr>
              <w:t xml:space="preserve">Sideline Sports — Austin,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A4244"/>
                <w:sz w:val="19"/>
                <w:szCs w:val="19"/>
              </w:rPr>
              <w:t xml:space="preserve">Help customers, run the register, and restock during evening and weekend shifts.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A4244"/>
                <w:sz w:val="19"/>
                <w:szCs w:val="19"/>
              </w:rPr>
              <w:t xml:space="preserve">Earned “Employee of the Month” within my first three months.</w:t>
            </w:r>
          </w:p>
          <w:p>
            <w:pPr>
              <w:spacing w:after="110"/>
            </w:pPr>
          </w:p>
          <w:tbl>
            <w:tblPr>
              <w:tblW w:type="dxa" w:w="6136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236"/>
              <w:gridCol w:w="1900"/>
            </w:tblGrid>
            <w:tr>
              <w:tc>
                <w:tcPr>
                  <w:tcW w:type="dxa" w:w="423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A1E20"/>
                      <w:sz w:val="20"/>
                      <w:szCs w:val="20"/>
                    </w:rPr>
                    <w:t xml:space="preserve">Youth Sports Volunteer Coach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A8E90"/>
                      <w:sz w:val="18"/>
                      <w:szCs w:val="18"/>
                    </w:rPr>
                    <w:t xml:space="preserve">Summers 2023 – 2024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8C2A33"/>
                <w:sz w:val="19"/>
                <w:szCs w:val="19"/>
              </w:rPr>
              <w:t xml:space="preserve">Austin Parks &amp; Rec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A4244"/>
                <w:sz w:val="19"/>
                <w:szCs w:val="19"/>
              </w:rPr>
              <w:t xml:space="preserve">Coached basketball fundamentals to kids ages 8–11 at a summer camp.</w:t>
            </w:r>
          </w:p>
          <w:p>
            <w:pPr>
              <w:spacing w:after="0"/>
            </w:pP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402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EDEE" w:color="auto" w:val="clear"/>
            <w:tcMar>
              <w:top w:type="dxa" w:w="300"/>
              <w:left w:type="dxa" w:w="300"/>
              <w:bottom w:type="dxa" w:w="340"/>
              <w:right w:type="dxa" w:w="300"/>
            </w:tcMar>
            <w:vAlign w:val="top"/>
          </w:tcPr>
          <w:p>
            <w:pPr>
              <w:spacing w:after="60" w:before="0"/>
            </w:pPr>
            <w:r>
              <w:rPr>
                <w:rFonts w:ascii="Calibri" w:cs="Calibri" w:eastAsia="Calibri" w:hAnsi="Calibri"/>
                <w:b/>
                <w:bCs/>
                <w:color w:val="8C2A33"/>
                <w:spacing w:val="22"/>
                <w:sz w:val="18"/>
                <w:szCs w:val="18"/>
              </w:rPr>
              <w:t xml:space="preserve">EDUCATION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4A4244"/>
                <w:sz w:val="19"/>
                <w:szCs w:val="19"/>
              </w:rPr>
              <w:t xml:space="preserve">Lakeview High School</w:t>
            </w:r>
            <w:r>
              <w:rPr>
                <w:rFonts w:ascii="Calibri" w:cs="Calibri" w:eastAsia="Calibri" w:hAnsi="Calibri"/>
                <w:color w:val="4A4244"/>
                <w:sz w:val="19"/>
                <w:szCs w:val="19"/>
              </w:rPr>
              <w:br/>
              <w:t xml:space="preserve">Expected 2026 · GPA 3.5</w:t>
            </w:r>
          </w:p>
          <w:p>
            <w:pPr>
              <w:spacing w:after="60" w:before="160"/>
            </w:pPr>
            <w:r>
              <w:rPr>
                <w:rFonts w:ascii="Calibri" w:cs="Calibri" w:eastAsia="Calibri" w:hAnsi="Calibri"/>
                <w:b/>
                <w:bCs/>
                <w:color w:val="8C2A33"/>
                <w:spacing w:val="22"/>
                <w:sz w:val="18"/>
                <w:szCs w:val="18"/>
              </w:rPr>
              <w:t xml:space="preserve">ATHLETICS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4A4244"/>
                <w:sz w:val="19"/>
                <w:szCs w:val="19"/>
              </w:rPr>
              <w:t xml:space="preserve">Varsity Basketball (Captain)</w:t>
            </w:r>
            <w:r>
              <w:rPr>
                <w:rFonts w:ascii="Calibri" w:cs="Calibri" w:eastAsia="Calibri" w:hAnsi="Calibri"/>
                <w:color w:val="4A4244"/>
                <w:sz w:val="19"/>
                <w:szCs w:val="19"/>
              </w:rPr>
              <w:br/>
              <w:t xml:space="preserve">Varsity Track &amp; Field</w:t>
            </w:r>
            <w:r>
              <w:rPr>
                <w:rFonts w:ascii="Calibri" w:cs="Calibri" w:eastAsia="Calibri" w:hAnsi="Calibri"/>
                <w:color w:val="4A4244"/>
                <w:sz w:val="19"/>
                <w:szCs w:val="19"/>
              </w:rPr>
              <w:br/>
              <w:t xml:space="preserve">JV Football</w:t>
            </w:r>
          </w:p>
          <w:p>
            <w:pPr>
              <w:spacing w:after="60" w:before="160"/>
            </w:pPr>
            <w:r>
              <w:rPr>
                <w:rFonts w:ascii="Calibri" w:cs="Calibri" w:eastAsia="Calibri" w:hAnsi="Calibri"/>
                <w:b/>
                <w:bCs/>
                <w:color w:val="8C2A33"/>
                <w:spacing w:val="22"/>
                <w:sz w:val="18"/>
                <w:szCs w:val="18"/>
              </w:rPr>
              <w:t xml:space="preserve">STRENGTHS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4A4244"/>
                <w:sz w:val="19"/>
                <w:szCs w:val="19"/>
              </w:rPr>
              <w:t xml:space="preserve">Leadership · Teamwork</w:t>
            </w:r>
            <w:r>
              <w:rPr>
                <w:rFonts w:ascii="Calibri" w:cs="Calibri" w:eastAsia="Calibri" w:hAnsi="Calibri"/>
                <w:color w:val="4A4244"/>
                <w:sz w:val="19"/>
                <w:szCs w:val="19"/>
              </w:rPr>
              <w:br/>
              <w:t xml:space="preserve">Time Management</w:t>
            </w:r>
            <w:r>
              <w:rPr>
                <w:rFonts w:ascii="Calibri" w:cs="Calibri" w:eastAsia="Calibri" w:hAnsi="Calibri"/>
                <w:color w:val="4A4244"/>
                <w:sz w:val="19"/>
                <w:szCs w:val="19"/>
              </w:rPr>
              <w:br/>
              <w:t xml:space="preserve">Customer Service</w:t>
            </w:r>
            <w:r>
              <w:rPr>
                <w:rFonts w:ascii="Calibri" w:cs="Calibri" w:eastAsia="Calibri" w:hAnsi="Calibri"/>
                <w:color w:val="4A4244"/>
                <w:sz w:val="19"/>
                <w:szCs w:val="19"/>
              </w:rPr>
              <w:br/>
              <w:t xml:space="preserve">Coaching &amp; Mentoring</w:t>
            </w:r>
          </w:p>
          <w:p>
            <w:pPr>
              <w:spacing w:after="60" w:before="160"/>
            </w:pPr>
            <w:r>
              <w:rPr>
                <w:rFonts w:ascii="Calibri" w:cs="Calibri" w:eastAsia="Calibri" w:hAnsi="Calibri"/>
                <w:b/>
                <w:bCs/>
                <w:color w:val="8C2A33"/>
                <w:spacing w:val="22"/>
                <w:sz w:val="18"/>
                <w:szCs w:val="18"/>
              </w:rPr>
              <w:t xml:space="preserve">AWARDS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4A4244"/>
                <w:sz w:val="19"/>
                <w:szCs w:val="19"/>
              </w:rPr>
              <w:t xml:space="preserve">Team MVP · 2025</w:t>
            </w:r>
            <w:r>
              <w:rPr>
                <w:rFonts w:ascii="Calibri" w:cs="Calibri" w:eastAsia="Calibri" w:hAnsi="Calibri"/>
                <w:color w:val="4A4244"/>
                <w:sz w:val="19"/>
                <w:szCs w:val="19"/>
              </w:rPr>
              <w:br/>
              <w:t xml:space="preserve">Scholar-Athlete Award</w:t>
            </w:r>
            <w:r>
              <w:rPr>
                <w:rFonts w:ascii="Calibri" w:cs="Calibri" w:eastAsia="Calibri" w:hAnsi="Calibri"/>
                <w:color w:val="4A4244"/>
                <w:sz w:val="19"/>
                <w:szCs w:val="19"/>
              </w:rPr>
              <w:br/>
              <w:t xml:space="preserve">Employee of the Month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4A4244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4mmnpodvcdwejz4ym4opv" Type="http://schemas.openxmlformats.org/officeDocument/2006/relationships/hyperlink" Target="mailto:marcus.johnson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2026-06-17T17:42:42.430Z</dcterms:created>
  <dcterms:modified xsi:type="dcterms:W3CDTF">2026-06-17T17:42:42.430Z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