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 w:before="0" w:line="1" w:lineRule="exact"/>
      </w:pPr>
      <w:r>
        <w:rPr>
          <w:sz w:val="1"/>
          <w:szCs w:val="1"/>
        </w:rPr>
        <w:t xml:space="preserve"/>
      </w:r>
    </w:p>
    <w:tbl>
      <w:tblPr>
        <w:tblW w:type="dxa" w:w="122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240"/>
      </w:tblGrid>
      <w:tr>
        <w:tc>
          <w:tcPr>
            <w:tcW w:type="dxa" w:w="12240"/>
            <w:tcBorders>
              <w:top w:val="none"/>
              <w:left w:val="none"/>
              <w:bottom w:val="none"/>
              <w:right w:val="none"/>
            </w:tcBorders>
            <w:shd w:fill="1A2B44" w:color="auto" w:val="clear"/>
            <w:tcMar>
              <w:top w:type="dxa" w:w="500"/>
              <w:left w:type="dxa" w:w="720"/>
              <w:bottom w:type="dxa" w:w="420"/>
              <w:right w:type="dxa" w:w="720"/>
            </w:tcMar>
          </w:tcPr>
          <w:tbl>
            <w:tblPr>
              <w:tblW w:type="dxa" w:w="1080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7000"/>
              <w:gridCol w:w="3800"/>
            </w:tblGrid>
            <w:tr>
              <w:tc>
                <w:tcPr>
                  <w:tcW w:type="dxa" w:w="7000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spacing w:after="40" w:before="0"/>
                  </w:pPr>
                  <w:r>
                    <w:rPr>
                      <w:rFonts w:ascii="Carlito" w:cs="Carlito" w:eastAsia="Carlito" w:hAnsi="Carlito"/>
                      <w:b/>
                      <w:bCs/>
                      <w:color w:val="B0BFD6"/>
                      <w:spacing w:val="28"/>
                      <w:sz w:val="15"/>
                      <w:szCs w:val="15"/>
                    </w:rPr>
                    <w:t xml:space="preserve">Certified Home Health Aide</w:t>
                  </w:r>
                </w:p>
                <w:p>
                  <w:pPr>
                    <w:spacing w:after="0" w:before="0"/>
                  </w:pPr>
                  <w:r>
                    <w:rPr>
                      <w:rFonts w:ascii="Libre Franklin" w:cs="Libre Franklin" w:eastAsia="Libre Franklin" w:hAnsi="Libre Franklin"/>
                      <w:b/>
                      <w:bCs/>
                      <w:color w:val="FFFFFF"/>
                      <w:sz w:val="48"/>
                      <w:szCs w:val="48"/>
                    </w:rPr>
                    <w:t xml:space="preserve">Denise Okafor</w:t>
                  </w:r>
                </w:p>
              </w:tc>
              <w:tc>
                <w:tcPr>
                  <w:tcW w:type="dxa" w:w="3800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Carlito" w:cs="Carlito" w:eastAsia="Carlito" w:hAnsi="Carlito"/>
                      <w:color w:val="C4D6D3"/>
                      <w:sz w:val="16"/>
                      <w:szCs w:val="16"/>
                    </w:rPr>
                    <w:t xml:space="preserve">Newark, NJ 07102</w:t>
                  </w:r>
                </w:p>
                <w:p>
                  <w:pPr>
                    <w:spacing w:after="0" w:before="0"/>
                    <w:jc w:val="right"/>
                  </w:pPr>
                  <w:r>
                    <w:rPr>
                      <w:rFonts w:ascii="Carlito" w:cs="Carlito" w:eastAsia="Carlito" w:hAnsi="Carlito"/>
                      <w:color w:val="C4D6D3"/>
                      <w:sz w:val="16"/>
                      <w:szCs w:val="16"/>
                    </w:rPr>
                    <w:t xml:space="preserve">(973) 555-0142</w:t>
                  </w:r>
                </w:p>
                <w:p>
                  <w:pPr>
                    <w:spacing w:after="0" w:before="0"/>
                    <w:jc w:val="right"/>
                  </w:pPr>
                  <w:r>
                    <w:rPr>
                      <w:rFonts w:ascii="Carlito" w:cs="Carlito" w:eastAsia="Carlito" w:hAnsi="Carlito"/>
                      <w:color w:val="C4D6D3"/>
                      <w:sz w:val="16"/>
                      <w:szCs w:val="16"/>
                    </w:rPr>
                    <w:t xml:space="preserve">denise.okafor@email.com</w:t>
                  </w:r>
                </w:p>
                <w:p>
                  <w:pPr>
                    <w:spacing w:after="0" w:before="0"/>
                    <w:jc w:val="right"/>
                  </w:pPr>
                  <w:r>
                    <w:rPr>
                      <w:rFonts w:ascii="Carlito" w:cs="Carlito" w:eastAsia="Carlito" w:hAnsi="Carlito"/>
                      <w:color w:val="C4D6D3"/>
                      <w:sz w:val="16"/>
                      <w:szCs w:val="16"/>
                    </w:rPr>
                    <w:t xml:space="preserve">HHA &amp; CNA · NJ</w:t>
                  </w:r>
                </w:p>
              </w:tc>
            </w:tr>
          </w:tbl>
          <w:p/>
        </w:tc>
      </w:tr>
    </w:tbl>
    <w:p>
      <w:pPr>
        <w:spacing w:after="0" w:before="0" w:line="1" w:lineRule="exact"/>
      </w:pPr>
      <w:r>
        <w:rPr>
          <w:sz w:val="1"/>
          <w:szCs w:val="1"/>
        </w:rPr>
        <w:t xml:space="preserve"/>
      </w:r>
    </w:p>
    <w:tbl>
      <w:tblPr>
        <w:tblW w:type="dxa" w:w="122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60"/>
        <w:gridCol w:w="3060"/>
        <w:gridCol w:w="3060"/>
        <w:gridCol w:w="3060"/>
      </w:tblGrid>
      <w:tr>
        <w:tc>
          <w:tcPr>
            <w:tcW w:type="dxa" w:w="2700"/>
            <w:tcBorders>
              <w:top w:val="single" w:color="F0EEE6" w:sz="4"/>
              <w:left w:val="single" w:color="F0EEE6" w:sz="4"/>
              <w:bottom w:val="single" w:color="F0EEE6" w:sz="4"/>
              <w:right w:val="single" w:color="DBD3C4" w:sz="4"/>
            </w:tcBorders>
            <w:shd w:fill="F0EEE6" w:color="auto" w:val="clear"/>
            <w:tcMar>
              <w:top w:type="dxa" w:w="150"/>
              <w:left w:type="dxa" w:w="190"/>
              <w:bottom w:type="dxa" w:w="150"/>
              <w:right w:type="dxa" w:w="120"/>
            </w:tcMar>
            <w:vAlign w:val="center"/>
          </w:tcPr>
          <w:p>
            <w:pPr>
              <w:spacing w:after="16" w:before="0"/>
            </w:pPr>
            <w:r>
              <w:rPr>
                <w:rFonts w:ascii="Carlito" w:cs="Carlito" w:eastAsia="Carlito" w:hAnsi="Carlito"/>
                <w:b/>
                <w:bCs/>
                <w:color w:val="5F5F5F"/>
                <w:spacing w:val="8"/>
                <w:sz w:val="13"/>
                <w:szCs w:val="13"/>
              </w:rPr>
              <w:t xml:space="preserve">CARE PLAN</w:t>
            </w:r>
          </w:p>
          <w:p>
            <w:pPr>
              <w:spacing w:after="0" w:before="0"/>
            </w:pPr>
            <w:r>
              <w:rPr>
                <w:rFonts w:ascii="Libre Franklin" w:cs="Libre Franklin" w:eastAsia="Libre Franklin" w:hAnsi="Libre Franklin"/>
                <w:b/>
                <w:bCs/>
                <w:color w:val="2B4A70"/>
                <w:sz w:val="26"/>
                <w:szCs w:val="26"/>
              </w:rPr>
              <w:t xml:space="preserve">RN-Directed</w:t>
            </w:r>
          </w:p>
        </w:tc>
        <w:tc>
          <w:tcPr>
            <w:tcW w:type="dxa" w:w="2700"/>
            <w:tcBorders>
              <w:top w:val="single" w:color="F0EEE6" w:sz="4"/>
              <w:left w:val="single" w:color="DBD3C4" w:sz="4"/>
              <w:bottom w:val="single" w:color="F0EEE6" w:sz="4"/>
              <w:right w:val="single" w:color="DBD3C4" w:sz="4"/>
            </w:tcBorders>
            <w:shd w:fill="F0EEE6" w:color="auto" w:val="clear"/>
            <w:tcMar>
              <w:top w:type="dxa" w:w="150"/>
              <w:left w:type="dxa" w:w="190"/>
              <w:bottom w:type="dxa" w:w="150"/>
              <w:right w:type="dxa" w:w="120"/>
            </w:tcMar>
            <w:vAlign w:val="center"/>
          </w:tcPr>
          <w:p>
            <w:pPr>
              <w:spacing w:after="16" w:before="0"/>
            </w:pPr>
            <w:r>
              <w:rPr>
                <w:rFonts w:ascii="Carlito" w:cs="Carlito" w:eastAsia="Carlito" w:hAnsi="Carlito"/>
                <w:b/>
                <w:bCs/>
                <w:color w:val="5F5F5F"/>
                <w:spacing w:val="8"/>
                <w:sz w:val="13"/>
                <w:szCs w:val="13"/>
              </w:rPr>
              <w:t xml:space="preserve">DAILY VISITS</w:t>
            </w:r>
          </w:p>
          <w:p>
            <w:pPr>
              <w:spacing w:after="0" w:before="0"/>
            </w:pPr>
            <w:r>
              <w:rPr>
                <w:rFonts w:ascii="Libre Franklin" w:cs="Libre Franklin" w:eastAsia="Libre Franklin" w:hAnsi="Libre Franklin"/>
                <w:b/>
                <w:bCs/>
                <w:color w:val="2B4A70"/>
                <w:sz w:val="26"/>
                <w:szCs w:val="26"/>
              </w:rPr>
              <w:t xml:space="preserve">6–8 clients</w:t>
            </w:r>
          </w:p>
        </w:tc>
        <w:tc>
          <w:tcPr>
            <w:tcW w:type="dxa" w:w="2700"/>
            <w:tcBorders>
              <w:top w:val="single" w:color="F0EEE6" w:sz="4"/>
              <w:left w:val="single" w:color="DBD3C4" w:sz="4"/>
              <w:bottom w:val="single" w:color="F0EEE6" w:sz="4"/>
              <w:right w:val="single" w:color="DBD3C4" w:sz="4"/>
            </w:tcBorders>
            <w:shd w:fill="F0EEE6" w:color="auto" w:val="clear"/>
            <w:tcMar>
              <w:top w:type="dxa" w:w="150"/>
              <w:left w:type="dxa" w:w="190"/>
              <w:bottom w:type="dxa" w:w="150"/>
              <w:right w:type="dxa" w:w="120"/>
            </w:tcMar>
            <w:vAlign w:val="center"/>
          </w:tcPr>
          <w:p>
            <w:pPr>
              <w:spacing w:after="16" w:before="0"/>
            </w:pPr>
            <w:r>
              <w:rPr>
                <w:rFonts w:ascii="Carlito" w:cs="Carlito" w:eastAsia="Carlito" w:hAnsi="Carlito"/>
                <w:b/>
                <w:bCs/>
                <w:color w:val="5F5F5F"/>
                <w:spacing w:val="8"/>
                <w:sz w:val="13"/>
                <w:szCs w:val="13"/>
              </w:rPr>
              <w:t xml:space="preserve">CHARTING</w:t>
            </w:r>
          </w:p>
          <w:p>
            <w:pPr>
              <w:spacing w:after="0" w:before="0"/>
            </w:pPr>
            <w:r>
              <w:rPr>
                <w:rFonts w:ascii="Libre Franklin" w:cs="Libre Franklin" w:eastAsia="Libre Franklin" w:hAnsi="Libre Franklin"/>
                <w:b/>
                <w:bCs/>
                <w:color w:val="2B4A70"/>
                <w:sz w:val="26"/>
                <w:szCs w:val="26"/>
              </w:rPr>
              <w:t xml:space="preserve">EVV · Timely</w:t>
            </w:r>
          </w:p>
        </w:tc>
        <w:tc>
          <w:tcPr>
            <w:tcW w:type="dxa" w:w="2700"/>
            <w:tcBorders>
              <w:top w:val="single" w:color="F0EEE6" w:sz="4"/>
              <w:left w:val="single" w:color="DBD3C4" w:sz="4"/>
              <w:bottom w:val="single" w:color="F0EEE6" w:sz="4"/>
              <w:right w:val="single" w:color="DBD3C4" w:sz="4"/>
            </w:tcBorders>
            <w:shd w:fill="F0EEE6" w:color="auto" w:val="clear"/>
            <w:tcMar>
              <w:top w:type="dxa" w:w="150"/>
              <w:left w:type="dxa" w:w="190"/>
              <w:bottom w:type="dxa" w:w="150"/>
              <w:right w:type="dxa" w:w="120"/>
            </w:tcMar>
            <w:vAlign w:val="center"/>
          </w:tcPr>
          <w:p>
            <w:pPr>
              <w:spacing w:after="16" w:before="0"/>
            </w:pPr>
            <w:r>
              <w:rPr>
                <w:rFonts w:ascii="Carlito" w:cs="Carlito" w:eastAsia="Carlito" w:hAnsi="Carlito"/>
                <w:b/>
                <w:bCs/>
                <w:color w:val="5F5F5F"/>
                <w:spacing w:val="8"/>
                <w:sz w:val="13"/>
                <w:szCs w:val="13"/>
              </w:rPr>
              <w:t xml:space="preserve">EXPERIENCE</w:t>
            </w:r>
          </w:p>
          <w:p>
            <w:pPr>
              <w:spacing w:after="0" w:before="0"/>
            </w:pPr>
            <w:r>
              <w:rPr>
                <w:rFonts w:ascii="Libre Franklin" w:cs="Libre Franklin" w:eastAsia="Libre Franklin" w:hAnsi="Libre Franklin"/>
                <w:b/>
                <w:bCs/>
                <w:color w:val="2B4A70"/>
                <w:sz w:val="26"/>
                <w:szCs w:val="26"/>
              </w:rPr>
              <w:t xml:space="preserve">9 Years</w:t>
            </w:r>
          </w:p>
        </w:tc>
      </w:tr>
    </w:tbl>
    <w:p>
      <w:pPr>
        <w:spacing w:after="0" w:before="0" w:line="1" w:lineRule="exact"/>
      </w:pPr>
      <w:r>
        <w:rPr>
          <w:sz w:val="1"/>
          <w:szCs w:val="1"/>
        </w:rPr>
        <w:t xml:space="preserve"/>
      </w:r>
    </w:p>
    <w:p>
      <w:pPr>
        <w:spacing w:after="90" w:before="140" w:line="255" w:lineRule="atLeast"/>
        <w:ind w:left="720" w:right="720"/>
      </w:pPr>
      <w:r>
        <w:rPr>
          <w:rFonts w:ascii="Carlito" w:cs="Carlito" w:eastAsia="Carlito" w:hAnsi="Carlito"/>
          <w:color w:val="3A3A3A"/>
          <w:sz w:val="21"/>
          <w:szCs w:val="21"/>
        </w:rPr>
        <w:t xml:space="preserve">Certified home health aide delivering agency, in-home care under the direction of the RN care plan. Nine years supporting elderly and recovering clients with ADLs, vital signs, medication reminders, and safe transfers — with accurate EVV charting on every visit. Reliable, observant, and quick to report changes to the case manager.</w:t>
      </w:r>
    </w:p>
    <w:p>
      <w:pPr>
        <w:spacing w:after="70" w:before="200"/>
        <w:ind w:left="720" w:right="720"/>
      </w:pPr>
      <w:r>
        <w:rPr>
          <w:rFonts w:ascii="Libre Franklin" w:cs="Libre Franklin" w:eastAsia="Libre Franklin" w:hAnsi="Libre Franklin"/>
          <w:b/>
          <w:bCs/>
          <w:color w:val="1F1F1F"/>
          <w:sz w:val="24"/>
          <w:szCs w:val="24"/>
        </w:rPr>
        <w:t xml:space="preserve">Experience</w:t>
      </w:r>
    </w:p>
    <w:tbl>
      <w:tblPr>
        <w:tblW w:type="dxa" w:w="10800"/>
        <w:tblInd w:w="72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7600"/>
        <w:gridCol w:w="3200"/>
      </w:tblGrid>
      <w:tr>
        <w:tc>
          <w:tcPr>
            <w:tcW w:type="dxa" w:w="76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spacing w:after="0" w:before="0"/>
            </w:pPr>
            <w:r>
              <w:rPr>
                <w:rFonts w:ascii="Carlito" w:cs="Carlito" w:eastAsia="Carlito" w:hAnsi="Carlito"/>
                <w:b/>
                <w:bCs/>
                <w:color w:val="1F1F1F"/>
                <w:sz w:val="21"/>
                <w:szCs w:val="21"/>
              </w:rPr>
              <w:t xml:space="preserve">Home Health Aide (Certified)</w:t>
            </w:r>
          </w:p>
          <w:p>
            <w:pPr>
              <w:spacing w:after="0" w:before="0"/>
            </w:pPr>
            <w:r>
              <w:rPr>
                <w:rFonts w:ascii="Carlito" w:cs="Carlito" w:eastAsia="Carlito" w:hAnsi="Carlito"/>
                <w:b/>
                <w:bCs/>
                <w:color w:val="2B4A70"/>
                <w:sz w:val="19"/>
                <w:szCs w:val="19"/>
              </w:rPr>
              <w:t xml:space="preserve">BAYADA Home Health Care — Newark, NJ</w:t>
            </w:r>
          </w:p>
        </w:tc>
        <w:tc>
          <w:tcPr>
            <w:tcW w:type="dxa" w:w="32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spacing w:after="0" w:before="0"/>
              <w:jc w:val="right"/>
            </w:pPr>
            <w:r>
              <w:rPr>
                <w:rFonts w:ascii="Carlito" w:cs="Carlito" w:eastAsia="Carlito" w:hAnsi="Carlito"/>
                <w:color w:val="8A8A8A"/>
                <w:sz w:val="17"/>
                <w:szCs w:val="17"/>
              </w:rPr>
              <w:t xml:space="preserve">2019 — Present</w:t>
            </w:r>
          </w:p>
        </w:tc>
      </w:tr>
    </w:tbl>
    <w:p>
      <w:pPr>
        <w:spacing w:after="30" w:before="0" w:line="250" w:lineRule="atLeast"/>
        <w:ind w:left="980" w:right="760"/>
      </w:pPr>
      <w:r>
        <w:rPr>
          <w:rFonts w:ascii="Carlito" w:cs="Carlito" w:eastAsia="Carlito" w:hAnsi="Carlito"/>
          <w:b/>
          <w:bCs/>
          <w:color w:val="2B4A70"/>
          <w:sz w:val="19"/>
          <w:szCs w:val="19"/>
        </w:rPr>
        <w:t xml:space="preserve">•  </w:t>
      </w:r>
      <w:r>
        <w:rPr>
          <w:rFonts w:ascii="Carlito" w:cs="Carlito" w:eastAsia="Carlito" w:hAnsi="Carlito"/>
          <w:color w:val="3A3A3A"/>
          <w:sz w:val="19"/>
          <w:szCs w:val="19"/>
        </w:rPr>
        <w:t xml:space="preserve">Carry a daily route of 6–8 clients, delivering personal care and ADLs per each RN care plan.</w:t>
      </w:r>
    </w:p>
    <w:p>
      <w:pPr>
        <w:spacing w:after="30" w:before="0" w:line="250" w:lineRule="atLeast"/>
        <w:ind w:left="980" w:right="760"/>
      </w:pPr>
      <w:r>
        <w:rPr>
          <w:rFonts w:ascii="Carlito" w:cs="Carlito" w:eastAsia="Carlito" w:hAnsi="Carlito"/>
          <w:b/>
          <w:bCs/>
          <w:color w:val="2B4A70"/>
          <w:sz w:val="19"/>
          <w:szCs w:val="19"/>
        </w:rPr>
        <w:t xml:space="preserve">•  </w:t>
      </w:r>
      <w:r>
        <w:rPr>
          <w:rFonts w:ascii="Carlito" w:cs="Carlito" w:eastAsia="Carlito" w:hAnsi="Carlito"/>
          <w:color w:val="3A3A3A"/>
          <w:sz w:val="19"/>
          <w:szCs w:val="19"/>
        </w:rPr>
        <w:t xml:space="preserve">Take and log vital signs, assist with medication reminders, transfers, and range-of-motion.</w:t>
      </w:r>
    </w:p>
    <w:p>
      <w:pPr>
        <w:spacing w:after="30" w:before="0" w:line="250" w:lineRule="atLeast"/>
        <w:ind w:left="980" w:right="760"/>
      </w:pPr>
      <w:r>
        <w:rPr>
          <w:rFonts w:ascii="Carlito" w:cs="Carlito" w:eastAsia="Carlito" w:hAnsi="Carlito"/>
          <w:b/>
          <w:bCs/>
          <w:color w:val="2B4A70"/>
          <w:sz w:val="19"/>
          <w:szCs w:val="19"/>
        </w:rPr>
        <w:t xml:space="preserve">•  </w:t>
      </w:r>
      <w:r>
        <w:rPr>
          <w:rFonts w:ascii="Carlito" w:cs="Carlito" w:eastAsia="Carlito" w:hAnsi="Carlito"/>
          <w:color w:val="3A3A3A"/>
          <w:sz w:val="19"/>
          <w:szCs w:val="19"/>
        </w:rPr>
        <w:t xml:space="preserve">Chart every visit through EVV; flag skin, mobility, and appetite changes to the case manager.</w:t>
      </w:r>
    </w:p>
    <w:p>
      <w:pPr>
        <w:spacing w:after="36" w:before="0"/>
      </w:pPr>
      <w:r>
        <w:rPr>
          <w:rFonts w:ascii="Carlito" w:cs="Carlito" w:eastAsia="Carlito" w:hAnsi="Carlito"/>
          <w:color w:val="FFFFFF"/>
          <w:sz w:val="8"/>
          <w:szCs w:val="8"/>
        </w:rPr>
        <w:t xml:space="preserve"/>
      </w:r>
    </w:p>
    <w:tbl>
      <w:tblPr>
        <w:tblW w:type="dxa" w:w="10800"/>
        <w:tblInd w:w="72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7600"/>
        <w:gridCol w:w="3200"/>
      </w:tblGrid>
      <w:tr>
        <w:tc>
          <w:tcPr>
            <w:tcW w:type="dxa" w:w="76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spacing w:after="0" w:before="0"/>
            </w:pPr>
            <w:r>
              <w:rPr>
                <w:rFonts w:ascii="Carlito" w:cs="Carlito" w:eastAsia="Carlito" w:hAnsi="Carlito"/>
                <w:b/>
                <w:bCs/>
                <w:color w:val="1F1F1F"/>
                <w:sz w:val="21"/>
                <w:szCs w:val="21"/>
              </w:rPr>
              <w:t xml:space="preserve">Home Health Aide</w:t>
            </w:r>
          </w:p>
          <w:p>
            <w:pPr>
              <w:spacing w:after="0" w:before="0"/>
            </w:pPr>
            <w:r>
              <w:rPr>
                <w:rFonts w:ascii="Carlito" w:cs="Carlito" w:eastAsia="Carlito" w:hAnsi="Carlito"/>
                <w:b/>
                <w:bCs/>
                <w:color w:val="2B4A70"/>
                <w:sz w:val="19"/>
                <w:szCs w:val="19"/>
              </w:rPr>
              <w:t xml:space="preserve">Visiting Nurse Association — Newark, NJ</w:t>
            </w:r>
          </w:p>
        </w:tc>
        <w:tc>
          <w:tcPr>
            <w:tcW w:type="dxa" w:w="32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spacing w:after="0" w:before="0"/>
              <w:jc w:val="right"/>
            </w:pPr>
            <w:r>
              <w:rPr>
                <w:rFonts w:ascii="Carlito" w:cs="Carlito" w:eastAsia="Carlito" w:hAnsi="Carlito"/>
                <w:color w:val="8A8A8A"/>
                <w:sz w:val="17"/>
                <w:szCs w:val="17"/>
              </w:rPr>
              <w:t xml:space="preserve">2016 — 2019</w:t>
            </w:r>
          </w:p>
        </w:tc>
      </w:tr>
    </w:tbl>
    <w:p>
      <w:pPr>
        <w:spacing w:after="30" w:before="0" w:line="250" w:lineRule="atLeast"/>
        <w:ind w:left="980" w:right="760"/>
      </w:pPr>
      <w:r>
        <w:rPr>
          <w:rFonts w:ascii="Carlito" w:cs="Carlito" w:eastAsia="Carlito" w:hAnsi="Carlito"/>
          <w:b/>
          <w:bCs/>
          <w:color w:val="2B4A70"/>
          <w:sz w:val="19"/>
          <w:szCs w:val="19"/>
        </w:rPr>
        <w:t xml:space="preserve">•  </w:t>
      </w:r>
      <w:r>
        <w:rPr>
          <w:rFonts w:ascii="Carlito" w:cs="Carlito" w:eastAsia="Carlito" w:hAnsi="Carlito"/>
          <w:color w:val="3A3A3A"/>
          <w:sz w:val="19"/>
          <w:szCs w:val="19"/>
        </w:rPr>
        <w:t xml:space="preserve">Provided post-hospital and chronic-care support in clients' homes on Medicare/Medicaid plans.</w:t>
      </w:r>
    </w:p>
    <w:p>
      <w:pPr>
        <w:spacing w:after="30" w:before="0" w:line="250" w:lineRule="atLeast"/>
        <w:ind w:left="980" w:right="760"/>
      </w:pPr>
      <w:r>
        <w:rPr>
          <w:rFonts w:ascii="Carlito" w:cs="Carlito" w:eastAsia="Carlito" w:hAnsi="Carlito"/>
          <w:b/>
          <w:bCs/>
          <w:color w:val="2B4A70"/>
          <w:sz w:val="19"/>
          <w:szCs w:val="19"/>
        </w:rPr>
        <w:t xml:space="preserve">•  </w:t>
      </w:r>
      <w:r>
        <w:rPr>
          <w:rFonts w:ascii="Carlito" w:cs="Carlito" w:eastAsia="Carlito" w:hAnsi="Carlito"/>
          <w:color w:val="3A3A3A"/>
          <w:sz w:val="19"/>
          <w:szCs w:val="19"/>
        </w:rPr>
        <w:t xml:space="preserve">Followed infection-control protocols and maintained accurate visit documentation.</w:t>
      </w:r>
    </w:p>
    <w:p>
      <w:pPr>
        <w:spacing w:after="36" w:before="0"/>
      </w:pPr>
      <w:r>
        <w:rPr>
          <w:rFonts w:ascii="Carlito" w:cs="Carlito" w:eastAsia="Carlito" w:hAnsi="Carlito"/>
          <w:color w:val="FFFFFF"/>
          <w:sz w:val="8"/>
          <w:szCs w:val="8"/>
        </w:rPr>
        <w:t xml:space="preserve"/>
      </w:r>
    </w:p>
    <w:tbl>
      <w:tblPr>
        <w:tblW w:type="dxa" w:w="10800"/>
        <w:tblInd w:w="72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7600"/>
        <w:gridCol w:w="3200"/>
      </w:tblGrid>
      <w:tr>
        <w:tc>
          <w:tcPr>
            <w:tcW w:type="dxa" w:w="76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spacing w:after="0" w:before="0"/>
            </w:pPr>
            <w:r>
              <w:rPr>
                <w:rFonts w:ascii="Carlito" w:cs="Carlito" w:eastAsia="Carlito" w:hAnsi="Carlito"/>
                <w:b/>
                <w:bCs/>
                <w:color w:val="1F1F1F"/>
                <w:sz w:val="21"/>
                <w:szCs w:val="21"/>
              </w:rPr>
              <w:t xml:space="preserve">Certified Nursing Assistant</w:t>
            </w:r>
          </w:p>
          <w:p>
            <w:pPr>
              <w:spacing w:after="0" w:before="0"/>
            </w:pPr>
            <w:r>
              <w:rPr>
                <w:rFonts w:ascii="Carlito" w:cs="Carlito" w:eastAsia="Carlito" w:hAnsi="Carlito"/>
                <w:b/>
                <w:bCs/>
                <w:color w:val="2B4A70"/>
                <w:sz w:val="19"/>
                <w:szCs w:val="19"/>
              </w:rPr>
              <w:t xml:space="preserve">Clara Maass Medical Center — Belleville, NJ</w:t>
            </w:r>
          </w:p>
        </w:tc>
        <w:tc>
          <w:tcPr>
            <w:tcW w:type="dxa" w:w="32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spacing w:after="0" w:before="0"/>
              <w:jc w:val="right"/>
            </w:pPr>
            <w:r>
              <w:rPr>
                <w:rFonts w:ascii="Carlito" w:cs="Carlito" w:eastAsia="Carlito" w:hAnsi="Carlito"/>
                <w:color w:val="8A8A8A"/>
                <w:sz w:val="17"/>
                <w:szCs w:val="17"/>
              </w:rPr>
              <w:t xml:space="preserve">2013 — 2016</w:t>
            </w:r>
          </w:p>
        </w:tc>
      </w:tr>
    </w:tbl>
    <w:p>
      <w:pPr>
        <w:spacing w:after="30" w:before="0" w:line="250" w:lineRule="atLeast"/>
        <w:ind w:left="980" w:right="760"/>
      </w:pPr>
      <w:r>
        <w:rPr>
          <w:rFonts w:ascii="Carlito" w:cs="Carlito" w:eastAsia="Carlito" w:hAnsi="Carlito"/>
          <w:b/>
          <w:bCs/>
          <w:color w:val="2B4A70"/>
          <w:sz w:val="19"/>
          <w:szCs w:val="19"/>
        </w:rPr>
        <w:t xml:space="preserve">•  </w:t>
      </w:r>
      <w:r>
        <w:rPr>
          <w:rFonts w:ascii="Carlito" w:cs="Carlito" w:eastAsia="Carlito" w:hAnsi="Carlito"/>
          <w:color w:val="3A3A3A"/>
          <w:sz w:val="19"/>
          <w:szCs w:val="19"/>
        </w:rPr>
        <w:t xml:space="preserve">Delivered ADL care and vitals on a med-surg floor; supported the nursing team.</w:t>
      </w:r>
    </w:p>
    <w:p>
      <w:pPr>
        <w:spacing w:after="36" w:before="0"/>
      </w:pPr>
      <w:r>
        <w:rPr>
          <w:rFonts w:ascii="Carlito" w:cs="Carlito" w:eastAsia="Carlito" w:hAnsi="Carlito"/>
          <w:color w:val="FFFFFF"/>
          <w:sz w:val="8"/>
          <w:szCs w:val="8"/>
        </w:rPr>
        <w:t xml:space="preserve"/>
      </w:r>
    </w:p>
    <w:tbl>
      <w:tblPr>
        <w:tblW w:type="dxa" w:w="10800"/>
        <w:tblInd w:w="72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5300"/>
        <w:gridCol w:w="5300"/>
      </w:tblGrid>
      <w:tr>
        <w:tc>
          <w:tcPr>
            <w:tcW w:type="dxa" w:w="53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220"/>
            </w:tcMar>
            <w:vAlign w:val="top"/>
          </w:tcPr>
          <w:p>
            <w:pPr>
              <w:spacing w:after="50" w:before="0"/>
            </w:pPr>
            <w:r>
              <w:rPr>
                <w:rFonts w:ascii="Carlito" w:cs="Carlito" w:eastAsia="Carlito" w:hAnsi="Carlito"/>
                <w:b/>
                <w:bCs/>
                <w:color w:val="2B4A70"/>
                <w:spacing w:val="14"/>
                <w:sz w:val="15"/>
                <w:szCs w:val="15"/>
              </w:rPr>
              <w:t xml:space="preserve">CLINICAL &amp; CARE SKILLS</w:t>
            </w:r>
          </w:p>
          <w:p>
            <w:pPr>
              <w:spacing w:after="0" w:before="0" w:line="240" w:lineRule="atLeast"/>
            </w:pPr>
            <w:r>
              <w:rPr>
                <w:rFonts w:ascii="Carlito" w:cs="Carlito" w:eastAsia="Carlito" w:hAnsi="Carlito"/>
                <w:color w:val="3A3A3A"/>
                <w:sz w:val="18"/>
                <w:szCs w:val="18"/>
              </w:rPr>
              <w:t xml:space="preserve">ADLs · Vital Signs · Transfers &amp; Gait Belt · Range-of-Motion · Medication Reminders · Infection Control · EVV Charting · HIPAA · CPR / BLS</w:t>
            </w:r>
          </w:p>
        </w:tc>
        <w:tc>
          <w:tcPr>
            <w:tcW w:type="dxa" w:w="53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220"/>
              <w:bottom w:type="dxa" w:w="0"/>
              <w:right w:type="dxa" w:w="0"/>
            </w:tcMar>
            <w:vAlign w:val="top"/>
          </w:tcPr>
          <w:p>
            <w:pPr>
              <w:spacing w:after="50" w:before="0"/>
            </w:pPr>
            <w:r>
              <w:rPr>
                <w:rFonts w:ascii="Carlito" w:cs="Carlito" w:eastAsia="Carlito" w:hAnsi="Carlito"/>
                <w:b/>
                <w:bCs/>
                <w:color w:val="2B4A70"/>
                <w:spacing w:val="14"/>
                <w:sz w:val="15"/>
                <w:szCs w:val="15"/>
              </w:rPr>
              <w:t xml:space="preserve">CERTIFICATION</w:t>
            </w:r>
          </w:p>
          <w:p>
            <w:pPr>
              <w:spacing w:after="0" w:before="0" w:line="240" w:lineRule="atLeast"/>
            </w:pPr>
            <w:r>
              <w:rPr>
                <w:rFonts w:ascii="Carlito" w:cs="Carlito" w:eastAsia="Carlito" w:hAnsi="Carlito"/>
                <w:color w:val="3A3A3A"/>
                <w:sz w:val="18"/>
                <w:szCs w:val="18"/>
              </w:rPr>
              <w:t xml:space="preserve">HHA &amp; CNA — State of New Jersey</w:t>
              <w:br/>
              <w:t xml:space="preserve">CPR / BLS (AHA) · Valid Driver's License · EVV: HHAeXchange</w:t>
            </w:r>
          </w:p>
        </w:tc>
      </w:tr>
    </w:tbl>
    <w:p>
      <w:pPr>
        <w:spacing w:after="0" w:before="0" w:line="1" w:lineRule="exact"/>
      </w:pPr>
      <w:r>
        <w:rPr>
          <w:sz w:val="1"/>
          <w:szCs w:val="1"/>
        </w:rPr>
        <w:t xml:space="preserve"/>
      </w:r>
    </w:p>
    <w:sectPr>
      <w:pgSz w:w="12240" w:h="15840" w:orient="portrait"/>
      <w:pgMar w:top="0" w:right="0" w:bottom="0" w:left="0" w:header="708" w:footer="708" w:gutter="0"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30" w:hanging="1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39433E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2szlnl3xgxrakcih2c_6r" Type="http://schemas.openxmlformats.org/officeDocument/2006/relationships/hyperlink" Target="mailto:taylor.brooks@email.com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2026-06-29T21:28:46.985Z</dcterms:created>
  <dcterms:modified xsi:type="dcterms:W3CDTF">2026-06-29T21:28:46.986Z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