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20"/>
        <w:gridCol w:w="8220"/>
      </w:tblGrid>
      <w:tr>
        <w:trPr>
          <w:trHeight w:val="14600" w:hRule="atLeast"/>
        </w:trPr>
        <w:tc>
          <w:tcPr>
            <w:tcW w:type="dxa" w:w="4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230" w:color="auto" w:val="clear"/>
            <w:tcMar>
              <w:top w:type="dxa" w:w="600"/>
              <w:left w:type="dxa" w:w="410"/>
              <w:bottom w:type="dxa" w:w="560"/>
              <w:right w:type="dxa" w:w="35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8"/>
                <w:szCs w:val="38"/>
              </w:rPr>
              <w:t xml:space="preserve">Priya Sharma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C8CFF"/>
                <w:spacing w:val="30"/>
                <w:sz w:val="18"/>
                <w:szCs w:val="18"/>
              </w:rPr>
              <w:t xml:space="preserve">CS INTERN CANDIDATE</w:t>
            </w:r>
          </w:p>
          <w:p>
            <w:pP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7C8CFF"/>
                <w:spacing w:val="40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CBD2E0"/>
                <w:sz w:val="19"/>
                <w:szCs w:val="19"/>
              </w:rPr>
              <w:t xml:space="preserve">Atlanta, GA</w:t>
            </w:r>
            <w:r>
              <w:rPr>
                <w:rFonts w:ascii="Calibri" w:cs="Calibri" w:eastAsia="Calibri" w:hAnsi="Calibri"/>
                <w:color w:val="CBD2E0"/>
                <w:sz w:val="19"/>
                <w:szCs w:val="19"/>
              </w:rPr>
              <w:br/>
              <w:t xml:space="preserve">(404) 555-0171</w:t>
            </w:r>
            <w:r>
              <w:rPr>
                <w:rFonts w:ascii="Calibri" w:cs="Calibri" w:eastAsia="Calibri" w:hAnsi="Calibri"/>
                <w:color w:val="CBD2E0"/>
                <w:sz w:val="19"/>
                <w:szCs w:val="19"/>
              </w:rPr>
              <w:br/>
              <w:t xml:space="preserve">psharma@gatech.edu</w:t>
            </w:r>
          </w:p>
          <w:p>
            <w:pP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7C8CFF"/>
                <w:spacing w:val="40"/>
                <w:sz w:val="17"/>
                <w:szCs w:val="17"/>
              </w:rPr>
              <w:t xml:space="preserve">LINKS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CBD2E0"/>
                <w:sz w:val="19"/>
                <w:szCs w:val="19"/>
              </w:rPr>
              <w:t xml:space="preserve">github.com/priyasharma</w:t>
            </w:r>
            <w:r>
              <w:rPr>
                <w:rFonts w:ascii="Calibri" w:cs="Calibri" w:eastAsia="Calibri" w:hAnsi="Calibri"/>
                <w:color w:val="CBD2E0"/>
                <w:sz w:val="19"/>
                <w:szCs w:val="19"/>
              </w:rPr>
              <w:br/>
              <w:t xml:space="preserve">priyasharma.dev</w:t>
            </w:r>
          </w:p>
          <w:p>
            <w:pP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7C8CFF"/>
                <w:spacing w:val="40"/>
                <w:sz w:val="17"/>
                <w:szCs w:val="17"/>
              </w:rPr>
              <w:t xml:space="preserve">TECHNICAL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CBD2E0"/>
                <w:sz w:val="19"/>
                <w:szCs w:val="19"/>
              </w:rPr>
              <w:t xml:space="preserve">Java · Python · C++</w:t>
            </w:r>
            <w:r>
              <w:rPr>
                <w:rFonts w:ascii="Calibri" w:cs="Calibri" w:eastAsia="Calibri" w:hAnsi="Calibri"/>
                <w:color w:val="CBD2E0"/>
                <w:sz w:val="19"/>
                <w:szCs w:val="19"/>
              </w:rPr>
              <w:br/>
              <w:t xml:space="preserve">JavaScript · React</w:t>
            </w:r>
            <w:r>
              <w:rPr>
                <w:rFonts w:ascii="Calibri" w:cs="Calibri" w:eastAsia="Calibri" w:hAnsi="Calibri"/>
                <w:color w:val="CBD2E0"/>
                <w:sz w:val="19"/>
                <w:szCs w:val="19"/>
              </w:rPr>
              <w:br/>
              <w:t xml:space="preserve">SQL · Git · Linux</w:t>
            </w:r>
            <w:r>
              <w:rPr>
                <w:rFonts w:ascii="Calibri" w:cs="Calibri" w:eastAsia="Calibri" w:hAnsi="Calibri"/>
                <w:color w:val="CBD2E0"/>
                <w:sz w:val="19"/>
                <w:szCs w:val="19"/>
              </w:rPr>
              <w:br/>
              <w:t xml:space="preserve">Data Structures · Algorithms</w:t>
            </w:r>
          </w:p>
          <w:p>
            <w:pP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7C8CFF"/>
                <w:spacing w:val="40"/>
                <w:sz w:val="17"/>
                <w:szCs w:val="17"/>
              </w:rPr>
              <w:t xml:space="preserve">COURSEWORK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CBD2E0"/>
                <w:sz w:val="19"/>
                <w:szCs w:val="19"/>
              </w:rPr>
              <w:t xml:space="preserve">Data Structures &amp; Algorithms</w:t>
            </w:r>
            <w:r>
              <w:rPr>
                <w:rFonts w:ascii="Calibri" w:cs="Calibri" w:eastAsia="Calibri" w:hAnsi="Calibri"/>
                <w:color w:val="CBD2E0"/>
                <w:sz w:val="19"/>
                <w:szCs w:val="19"/>
              </w:rPr>
              <w:br/>
              <w:t xml:space="preserve">Object-Oriented Programming</w:t>
            </w:r>
            <w:r>
              <w:rPr>
                <w:rFonts w:ascii="Calibri" w:cs="Calibri" w:eastAsia="Calibri" w:hAnsi="Calibri"/>
                <w:color w:val="CBD2E0"/>
                <w:sz w:val="19"/>
                <w:szCs w:val="19"/>
              </w:rPr>
              <w:br/>
              <w:t xml:space="preserve">Computer Organization</w:t>
            </w:r>
            <w:r>
              <w:rPr>
                <w:rFonts w:ascii="Calibri" w:cs="Calibri" w:eastAsia="Calibri" w:hAnsi="Calibri"/>
                <w:color w:val="CBD2E0"/>
                <w:sz w:val="19"/>
                <w:szCs w:val="19"/>
              </w:rPr>
              <w:br/>
              <w:t xml:space="preserve">Discrete Math · Linear Algebra</w:t>
            </w:r>
          </w:p>
        </w:tc>
        <w:tc>
          <w:tcPr>
            <w:tcW w:type="dxa" w:w="8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60"/>
              <w:bottom w:type="dxa" w:w="560"/>
              <w:right w:type="dxa" w:w="540"/>
            </w:tcMar>
            <w:vAlign w:val="top"/>
          </w:tcPr>
          <w:p>
            <w:pPr>
              <w:pBdr>
                <w:bottom w:val="single" w:color="E1E3F7" w:sz="8" w:space="3"/>
              </w:pBd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3A45D6"/>
                <w:spacing w:val="30"/>
                <w:sz w:val="20"/>
                <w:szCs w:val="20"/>
              </w:rPr>
              <w:t xml:space="preserve">EDUCATION</w:t>
            </w: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20"/>
              <w:gridCol w:w="1900"/>
            </w:tblGrid>
            <w:tr>
              <w:tc>
                <w:tcPr>
                  <w:tcW w:type="dxa" w:w="5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030"/>
                      <w:sz w:val="21"/>
                      <w:szCs w:val="21"/>
                    </w:rPr>
                    <w:t xml:space="preserve">Georgia Institute of Technology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BAB"/>
                      <w:sz w:val="18"/>
                      <w:szCs w:val="18"/>
                    </w:rPr>
                    <w:t xml:space="preserve">Exp. May 2027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B.S., Computer Science (Threads: Intelligence &amp; Info)  ·  GPA 3.85/4.0</w:t>
            </w:r>
          </w:p>
          <w:p>
            <w:pPr>
              <w:pBdr>
                <w:bottom w:val="single" w:color="E1E3F7" w:sz="8" w:space="3"/>
              </w:pBd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3A45D6"/>
                <w:spacing w:val="30"/>
                <w:sz w:val="20"/>
                <w:szCs w:val="20"/>
              </w:rPr>
              <w:t xml:space="preserve">PROJECTS</w:t>
            </w: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20"/>
              <w:gridCol w:w="1900"/>
            </w:tblGrid>
            <w:tr>
              <w:tc>
                <w:tcPr>
                  <w:tcW w:type="dxa" w:w="5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030"/>
                      <w:sz w:val="21"/>
                      <w:szCs w:val="21"/>
                    </w:rPr>
                    <w:t xml:space="preserve">TransitNow — Real-time Bus Tracker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BAB"/>
                      <w:sz w:val="17"/>
                      <w:szCs w:val="17"/>
                    </w:rPr>
                    <w:t xml:space="preserve">2024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A45D6"/>
                <w:sz w:val="17"/>
                <w:szCs w:val="17"/>
              </w:rPr>
              <w:t xml:space="preserve">React · Node.js · PostgreSQL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Built a full-stack app showing live campus bus locations; 300+ active student users.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Designed the REST API and Postgres schema; deployed on AWS.</w:t>
            </w:r>
          </w:p>
          <w:p>
            <w:pPr>
              <w:spacing w:after="80"/>
            </w:pP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20"/>
              <w:gridCol w:w="1900"/>
            </w:tblGrid>
            <w:tr>
              <w:tc>
                <w:tcPr>
                  <w:tcW w:type="dxa" w:w="5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030"/>
                      <w:sz w:val="21"/>
                      <w:szCs w:val="21"/>
                    </w:rPr>
                    <w:t xml:space="preserve">StudyGraph — Course Planner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BAB"/>
                      <w:sz w:val="17"/>
                      <w:szCs w:val="17"/>
                    </w:rPr>
                    <w:t xml:space="preserve">2023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A45D6"/>
                <w:sz w:val="17"/>
                <w:szCs w:val="17"/>
              </w:rPr>
              <w:t xml:space="preserve">Python · Flask · Graph Algorithms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Implemented topological sort to map prerequisite chains into optimal schedules.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Won “Best Tool” at HackGT 2023 (200+ participants).</w:t>
            </w:r>
          </w:p>
          <w:p>
            <w:pPr>
              <w:spacing w:after="80"/>
            </w:pPr>
          </w:p>
          <w:p>
            <w:pPr>
              <w:pBdr>
                <w:bottom w:val="single" w:color="E1E3F7" w:sz="8" w:space="3"/>
              </w:pBdr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color w:val="3A45D6"/>
                <w:spacing w:val="30"/>
                <w:sz w:val="20"/>
                <w:szCs w:val="20"/>
              </w:rPr>
              <w:t xml:space="preserve">EXPERIENCE &amp; LEADERSHIP</w:t>
            </w: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20"/>
              <w:gridCol w:w="1900"/>
            </w:tblGrid>
            <w:tr>
              <w:tc>
                <w:tcPr>
                  <w:tcW w:type="dxa" w:w="5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030"/>
                      <w:sz w:val="20"/>
                      <w:szCs w:val="20"/>
                    </w:rPr>
                    <w:t xml:space="preserve">Undergraduate Teaching Assistant, CS 1332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BAB"/>
                      <w:sz w:val="17"/>
                      <w:szCs w:val="17"/>
                    </w:rPr>
                    <w:t xml:space="preserve">2024 – Present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Lead weekly recitations for 30 students on data structures; hold office hours.</w:t>
            </w:r>
          </w:p>
          <w:p>
            <w:pPr>
              <w:spacing w:after="80"/>
            </w:pP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120"/>
              <w:gridCol w:w="1900"/>
            </w:tblGrid>
            <w:tr>
              <w:tc>
                <w:tcPr>
                  <w:tcW w:type="dxa" w:w="5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C2030"/>
                      <w:sz w:val="20"/>
                      <w:szCs w:val="20"/>
                    </w:rPr>
                    <w:t xml:space="preserve">Member, Women in Computing (GTWC)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BAB"/>
                      <w:sz w:val="17"/>
                      <w:szCs w:val="17"/>
                    </w:rPr>
                    <w:t xml:space="preserve">2023 – Present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049"/>
                <w:sz w:val="19"/>
                <w:szCs w:val="19"/>
              </w:rPr>
              <w:t xml:space="preserve">Mentor first-year students and help organize the annual hackathon.</w:t>
            </w:r>
          </w:p>
          <w:p>
            <w:pPr>
              <w:spacing w:after="8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049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2026-06-16T18:55:01.631Z</dcterms:created>
  <dcterms:modified xsi:type="dcterms:W3CDTF">2026-06-16T18:55:01.631Z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