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52016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3A6B3F"/>
                <w:spacing w:val="34"/>
                <w:sz w:val="19"/>
                <w:szCs w:val="19"/>
              </w:rPr>
              <w:t xml:space="preserve">Office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52016"/>
                <w:sz w:val="60"/>
                <w:szCs w:val="60"/>
              </w:rPr>
              <w:t xml:space="preserve">Danielle Foster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52016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Portland, OR 97205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(503)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p4h3wtjfm9hji9r3ongx">
              <w:r>
                <w:rPr>
                  <w:rFonts w:ascii="Calibri" w:cs="Calibri" w:eastAsia="Calibri" w:hAnsi="Calibri"/>
                  <w:color w:val="3A6B3F"/>
                  <w:sz w:val="17"/>
                  <w:szCs w:val="17"/>
                </w:rPr>
                <w:t xml:space="preserve">danielle.foster@email.com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in/daniellefoster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30"/>
                <w:szCs w:val="30"/>
              </w:rPr>
              <w:t xml:space="preserve">5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HATS WORN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30"/>
                <w:szCs w:val="30"/>
              </w:rPr>
              <w:t xml:space="preserve">$600K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BOOKS MANAGED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30"/>
                <w:szCs w:val="30"/>
              </w:rPr>
              <w:t xml:space="preserve">−20%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OFFICE COSTS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30"/>
                <w:szCs w:val="30"/>
              </w:rPr>
              <w:t xml:space="preserve">8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BAC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6B3F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Do-it-all office manager who keeps a small business organized, solvent, and running. 8 years wearing every hat — bookkeeping, HR, vendors, scheduling, and customer support — for companies under 30 people. The dependable generalist who closes the books, orders the coffee, and fixes whatever breaks.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BAC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6B3F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52016"/>
                      <w:sz w:val="20"/>
                      <w:szCs w:val="20"/>
                    </w:rPr>
                    <w:t xml:space="preserve">Office Manager &amp; Bookkeeper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17"/>
                <w:szCs w:val="17"/>
              </w:rPr>
              <w:t xml:space="preserve">Stumptown Design Co.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Run all office operations for a 25-person studio — AP/AR, payroll, HR paperwork, and facilities.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 $600K in books in QuickBooks; cut office costs 20% by re-bidding vendors and supplies.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Set up the company’s first onboarding checklist and digital filing system.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52016"/>
                      <w:sz w:val="20"/>
                      <w:szCs w:val="20"/>
                    </w:rPr>
                    <w:t xml:space="preserve">Office Administrator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2017 – 2020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17"/>
                <w:szCs w:val="17"/>
              </w:rPr>
              <w:t xml:space="preserve">Cascade Plumbing &amp; HVAC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Handled invoicing, scheduling, and dispatch coordination for a field-service crew.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Processed payroll and tracked job costs for the owner.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52016"/>
                      <w:sz w:val="20"/>
                      <w:szCs w:val="20"/>
                    </w:rPr>
                    <w:t xml:space="preserve">Administrative Assistant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2016 – 2017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3A6B3F"/>
                <w:sz w:val="17"/>
                <w:szCs w:val="17"/>
              </w:rPr>
              <w:t xml:space="preserve">Rose City Marketing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Supported a small agency with scheduling, expenses, and client correspondence.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BAC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6B3F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BOOKKEEPING &amp; ADMIN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AP / AR · Payroll · Invoicing · Job Costing · Bank Reconciliation · Filing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GENERALIST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HR Paperwork · Vendors · Scheduling · Customer Support · Facilities · Onboarding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BAC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6B3F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F5A34"/>
                      <w:sz w:val="16"/>
                      <w:szCs w:val="16"/>
                      <w:shd w:fill="EAF2E9" w:color="auto" w:val="clear"/>
                    </w:rPr>
                    <w:t xml:space="preserve"> QuickBooks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F5A34"/>
                      <w:sz w:val="16"/>
                      <w:szCs w:val="16"/>
                      <w:shd w:fill="EAF2E9" w:color="auto" w:val="clear"/>
                    </w:rPr>
                    <w:t xml:space="preserve"> Gusto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F5A34"/>
                      <w:sz w:val="16"/>
                      <w:szCs w:val="16"/>
                      <w:shd w:fill="EAF2E9" w:color="auto" w:val="clear"/>
                    </w:rPr>
                    <w:t xml:space="preserve"> Google Workspace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F5A34"/>
                      <w:sz w:val="16"/>
                      <w:szCs w:val="16"/>
                      <w:shd w:fill="EAF2E9" w:color="auto" w:val="clear"/>
                    </w:rPr>
                    <w:t xml:space="preserve"> Excel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2016"/>
                      <w:sz w:val="17"/>
                      <w:szCs w:val="17"/>
                    </w:rPr>
                    <w:t xml:space="preserve">A.A.S., Accounting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Portland Community College</w:t>
                  </w:r>
                </w:p>
                <w:p>
                  <w:pPr>
                    <w:spacing w:before="50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QuickBooks ProAdvisor Certified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p4h3wtjfm9hji9r3ongx" Type="http://schemas.openxmlformats.org/officeDocument/2006/relationships/hyperlink" Target="mailto:danielle.fos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2026-06-20T16:52:02.504Z</dcterms:created>
  <dcterms:modified xsi:type="dcterms:W3CDTF">2026-06-20T16:52:02.504Z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