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STUDENT TO-DO LIST</w:t>
      </w:r>
    </w:p>
    <w:p>
      <w:pPr>
        <w:spacing w:after="120"/>
      </w:pPr>
      <w:r>
        <w:rPr>
          <w:color w:val="64748B"/>
          <w:sz w:val="17"/>
        </w:rPr>
        <w:t>Assignments by class with due dates, a time estimate, and a priority — plus the tests and deadlines box.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Assignment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Class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Est. hrs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TESTS &amp; DEADLINES COMING UP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Assignments ___   Done ___   Hours still to do ___</w:t>
            </w:r>
          </w:p>
        </w:tc>
      </w:tr>
      <w:tr>
        <w:trPr>
          <w:trHeight w:val="1152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