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TASK LOG</w:t>
      </w:r>
    </w:p>
    <w:p>
      <w:pPr>
        <w:spacing w:after="120"/>
      </w:pPr>
      <w:r>
        <w:rPr>
          <w:color w:val="64748B"/>
          <w:sz w:val="17"/>
        </w:rPr>
        <w:t>A running record of tasks as they arrive: who asked, who did it, how long it took, when it closed.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Log for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>
        <w:trPr>
          <w:trHeight w:val="374" w:hRule="atLeast"/>
        </w:trPr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Task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Requested by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Assigned to</w:t>
            </w:r>
          </w:p>
        </w:tc>
        <w:tc>
          <w:tcPr>
            <w:tcW w:type="dxa" w:w="79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Completed</w:t>
            </w:r>
          </w:p>
        </w:tc>
        <w:tc>
          <w:tcPr>
            <w:tcW w:type="dxa" w:w="5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03" w:hRule="atLeast"/>
        </w:trPr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9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5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Tasks logged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Completed</w:t>
            </w:r>
          </w:p>
        </w:tc>
        <w:tc>
          <w:tcPr>
            <w:tcW w:type="dxa" w:w="2016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5184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HOURS</w:t>
            </w:r>
          </w:p>
        </w:tc>
        <w:tc>
          <w:tcPr>
            <w:tcW w:type="dxa" w:w="2016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to-do list template from Apollo's Templates — www.apollostemplates.com/to-do-lists/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